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EB" w:rsidRPr="00755404" w:rsidRDefault="0091484E" w:rsidP="00AF6343">
      <w:pPr>
        <w:pStyle w:val="BodyText"/>
      </w:pPr>
      <w:r>
        <w:rPr>
          <w:noProof/>
        </w:rPr>
        <w:pict>
          <v:shapetype id="_x0000_t202" coordsize="21600,21600" o:spt="202" path="m,l,21600r21600,l21600,xe">
            <v:stroke joinstyle="miter"/>
            <v:path gradientshapeok="t" o:connecttype="rect"/>
          </v:shapetype>
          <v:shape id="_x0000_s1093" type="#_x0000_t202" alt="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531.3pt;margin-top:34.5pt;width:208.8pt;height:646.6pt;z-index:3;mso-position-horizontal-relative:page;mso-position-vertical-relative:page" filled="f" stroked="f" strokecolor="#c9f" strokeweight="1.5pt">
            <v:textbox style="mso-next-textbox:#_x0000_s1093">
              <w:txbxContent>
                <w:p w:rsidR="000A730C" w:rsidRPr="004050B8" w:rsidRDefault="000A730C" w:rsidP="000A730C">
                  <w:pPr>
                    <w:pStyle w:val="Heading3"/>
                    <w:rPr>
                      <w:i/>
                    </w:rPr>
                  </w:pPr>
                  <w:r w:rsidRPr="004050B8">
                    <w:rPr>
                      <w:i/>
                    </w:rPr>
                    <w:t>Transition On purpose speaking &amp; Training TOURS</w:t>
                  </w:r>
                </w:p>
                <w:p w:rsidR="000A730C" w:rsidRPr="008C4802" w:rsidRDefault="00291196" w:rsidP="000A730C">
                  <w:pPr>
                    <w:spacing w:before="100" w:beforeAutospacing="1"/>
                    <w:rPr>
                      <w:rFonts w:ascii="Arial" w:hAnsi="Arial" w:cs="Arial"/>
                      <w:sz w:val="22"/>
                      <w:szCs w:val="22"/>
                    </w:rPr>
                  </w:pPr>
                  <w:r w:rsidRPr="00291196">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8pt;height:2.4pt">
                        <v:imagedata r:id="rId7" o:title=""/>
                      </v:shape>
                    </w:pict>
                  </w:r>
                </w:p>
                <w:p w:rsidR="000A730C" w:rsidRPr="00F35F9A" w:rsidRDefault="000A730C" w:rsidP="000A730C">
                  <w:pPr>
                    <w:pStyle w:val="List"/>
                    <w:rPr>
                      <w:color w:val="215868"/>
                      <w:sz w:val="28"/>
                      <w:szCs w:val="28"/>
                    </w:rPr>
                  </w:pPr>
                  <w:r w:rsidRPr="00F35F9A">
                    <w:rPr>
                      <w:color w:val="215868"/>
                      <w:sz w:val="28"/>
                      <w:szCs w:val="28"/>
                    </w:rPr>
                    <w:t>Our mission is to provide teens and young adults with tips, tools, strategies and re</w:t>
                  </w:r>
                  <w:r w:rsidR="00A253DF" w:rsidRPr="00F35F9A">
                    <w:rPr>
                      <w:color w:val="215868"/>
                      <w:sz w:val="28"/>
                      <w:szCs w:val="28"/>
                    </w:rPr>
                    <w:t>sources to make healthy</w:t>
                  </w:r>
                  <w:r w:rsidR="00740072" w:rsidRPr="00F35F9A">
                    <w:rPr>
                      <w:color w:val="215868"/>
                      <w:sz w:val="28"/>
                      <w:szCs w:val="28"/>
                    </w:rPr>
                    <w:t xml:space="preserve"> choices, connect with </w:t>
                  </w:r>
                  <w:r w:rsidR="00A253DF" w:rsidRPr="00F35F9A">
                    <w:rPr>
                      <w:color w:val="215868"/>
                      <w:sz w:val="28"/>
                      <w:szCs w:val="28"/>
                    </w:rPr>
                    <w:t>their</w:t>
                  </w:r>
                  <w:r w:rsidR="00740072" w:rsidRPr="00F35F9A">
                    <w:rPr>
                      <w:color w:val="215868"/>
                      <w:sz w:val="28"/>
                      <w:szCs w:val="28"/>
                    </w:rPr>
                    <w:t xml:space="preserve"> unique</w:t>
                  </w:r>
                  <w:r w:rsidR="00A253DF" w:rsidRPr="00F35F9A">
                    <w:rPr>
                      <w:color w:val="215868"/>
                      <w:sz w:val="28"/>
                      <w:szCs w:val="28"/>
                    </w:rPr>
                    <w:t xml:space="preserve"> purpose </w:t>
                  </w:r>
                  <w:r w:rsidR="0091484E" w:rsidRPr="00F35F9A">
                    <w:rPr>
                      <w:color w:val="215868"/>
                      <w:sz w:val="28"/>
                      <w:szCs w:val="28"/>
                    </w:rPr>
                    <w:t xml:space="preserve">and </w:t>
                  </w:r>
                  <w:proofErr w:type="gramStart"/>
                  <w:r w:rsidR="0091484E" w:rsidRPr="00F35F9A">
                    <w:rPr>
                      <w:color w:val="215868"/>
                      <w:sz w:val="28"/>
                      <w:szCs w:val="28"/>
                    </w:rPr>
                    <w:t>be</w:t>
                  </w:r>
                  <w:proofErr w:type="gramEnd"/>
                  <w:r w:rsidR="00A253DF" w:rsidRPr="00F35F9A">
                    <w:rPr>
                      <w:color w:val="215868"/>
                      <w:sz w:val="28"/>
                      <w:szCs w:val="28"/>
                    </w:rPr>
                    <w:t xml:space="preserve"> the best they can be.</w:t>
                  </w:r>
                </w:p>
                <w:p w:rsidR="000A730C" w:rsidRPr="000A730C" w:rsidRDefault="00291196" w:rsidP="000A730C">
                  <w:r w:rsidRPr="00291196">
                    <w:pict>
                      <v:shape id="_x0000_i1026" type="#_x0000_t75" style="width:196.8pt;height:2.4pt">
                        <v:imagedata r:id="rId7" o:title=""/>
                      </v:shape>
                    </w:pict>
                  </w:r>
                </w:p>
                <w:p w:rsidR="004F0C1A" w:rsidRDefault="004F0C1A" w:rsidP="004F0C1A">
                  <w:pPr>
                    <w:pStyle w:val="BodyText"/>
                    <w:spacing w:line="240" w:lineRule="auto"/>
                    <w:ind w:left="720"/>
                    <w:rPr>
                      <w:rFonts w:ascii="Century Gothic" w:hAnsi="Century Gothic"/>
                      <w:sz w:val="28"/>
                      <w:szCs w:val="28"/>
                    </w:rPr>
                  </w:pPr>
                </w:p>
                <w:p w:rsidR="009717EC" w:rsidRPr="004F0C1A" w:rsidRDefault="00C32CA5" w:rsidP="00740072">
                  <w:pPr>
                    <w:pStyle w:val="BodyText"/>
                    <w:numPr>
                      <w:ilvl w:val="0"/>
                      <w:numId w:val="6"/>
                    </w:numPr>
                    <w:spacing w:after="0" w:line="240" w:lineRule="auto"/>
                    <w:rPr>
                      <w:rFonts w:ascii="Century Gothic" w:hAnsi="Century Gothic"/>
                      <w:sz w:val="28"/>
                      <w:szCs w:val="28"/>
                    </w:rPr>
                  </w:pPr>
                  <w:r w:rsidRPr="004F0C1A">
                    <w:rPr>
                      <w:rFonts w:ascii="Century Gothic" w:hAnsi="Century Gothic"/>
                      <w:sz w:val="28"/>
                      <w:szCs w:val="28"/>
                    </w:rPr>
                    <w:t>Keynotes</w:t>
                  </w:r>
                </w:p>
                <w:p w:rsidR="00C32CA5" w:rsidRPr="004F0C1A" w:rsidRDefault="00C32CA5" w:rsidP="00740072">
                  <w:pPr>
                    <w:pStyle w:val="BodyText"/>
                    <w:numPr>
                      <w:ilvl w:val="0"/>
                      <w:numId w:val="6"/>
                    </w:numPr>
                    <w:spacing w:after="0" w:line="240" w:lineRule="auto"/>
                    <w:rPr>
                      <w:rFonts w:ascii="Century Gothic" w:hAnsi="Century Gothic"/>
                      <w:sz w:val="28"/>
                      <w:szCs w:val="28"/>
                    </w:rPr>
                  </w:pPr>
                  <w:r w:rsidRPr="004F0C1A">
                    <w:rPr>
                      <w:rFonts w:ascii="Century Gothic" w:hAnsi="Century Gothic"/>
                      <w:sz w:val="28"/>
                      <w:szCs w:val="28"/>
                    </w:rPr>
                    <w:t>Workshops</w:t>
                  </w:r>
                </w:p>
                <w:p w:rsidR="00C32CA5" w:rsidRPr="004F0C1A" w:rsidRDefault="00C32CA5" w:rsidP="00740072">
                  <w:pPr>
                    <w:pStyle w:val="BodyText"/>
                    <w:numPr>
                      <w:ilvl w:val="0"/>
                      <w:numId w:val="6"/>
                    </w:numPr>
                    <w:spacing w:after="0" w:line="240" w:lineRule="auto"/>
                    <w:rPr>
                      <w:rFonts w:ascii="Century Gothic" w:hAnsi="Century Gothic"/>
                      <w:sz w:val="28"/>
                      <w:szCs w:val="28"/>
                    </w:rPr>
                  </w:pPr>
                  <w:r w:rsidRPr="004F0C1A">
                    <w:rPr>
                      <w:rFonts w:ascii="Century Gothic" w:hAnsi="Century Gothic"/>
                      <w:sz w:val="28"/>
                      <w:szCs w:val="28"/>
                    </w:rPr>
                    <w:t>Training</w:t>
                  </w:r>
                </w:p>
                <w:p w:rsidR="00C32CA5" w:rsidRDefault="00C32CA5" w:rsidP="00740072">
                  <w:pPr>
                    <w:pStyle w:val="BodyText"/>
                    <w:numPr>
                      <w:ilvl w:val="0"/>
                      <w:numId w:val="6"/>
                    </w:numPr>
                    <w:spacing w:after="0" w:line="240" w:lineRule="auto"/>
                    <w:rPr>
                      <w:rFonts w:ascii="Century Gothic" w:hAnsi="Century Gothic"/>
                      <w:sz w:val="28"/>
                      <w:szCs w:val="28"/>
                    </w:rPr>
                  </w:pPr>
                  <w:r w:rsidRPr="004F0C1A">
                    <w:rPr>
                      <w:rFonts w:ascii="Century Gothic" w:hAnsi="Century Gothic"/>
                      <w:sz w:val="28"/>
                      <w:szCs w:val="28"/>
                    </w:rPr>
                    <w:t>Coaching</w:t>
                  </w:r>
                </w:p>
                <w:p w:rsidR="0091484E" w:rsidRDefault="0091484E" w:rsidP="00740072">
                  <w:pPr>
                    <w:pStyle w:val="BodyText"/>
                    <w:numPr>
                      <w:ilvl w:val="0"/>
                      <w:numId w:val="6"/>
                    </w:numPr>
                    <w:spacing w:after="0" w:line="240" w:lineRule="auto"/>
                    <w:rPr>
                      <w:rFonts w:ascii="Century Gothic" w:hAnsi="Century Gothic"/>
                      <w:sz w:val="28"/>
                      <w:szCs w:val="28"/>
                    </w:rPr>
                  </w:pPr>
                  <w:r>
                    <w:rPr>
                      <w:rFonts w:ascii="Century Gothic" w:hAnsi="Century Gothic"/>
                      <w:sz w:val="28"/>
                      <w:szCs w:val="28"/>
                    </w:rPr>
                    <w:t>Consulting</w:t>
                  </w:r>
                </w:p>
                <w:p w:rsidR="00EE42D2" w:rsidRPr="004F0C1A" w:rsidRDefault="00EE42D2" w:rsidP="00740072">
                  <w:pPr>
                    <w:pStyle w:val="BodyText"/>
                    <w:numPr>
                      <w:ilvl w:val="0"/>
                      <w:numId w:val="6"/>
                    </w:numPr>
                    <w:spacing w:after="0" w:line="240" w:lineRule="auto"/>
                    <w:rPr>
                      <w:rFonts w:ascii="Century Gothic" w:hAnsi="Century Gothic"/>
                      <w:sz w:val="28"/>
                      <w:szCs w:val="28"/>
                    </w:rPr>
                  </w:pPr>
                  <w:r>
                    <w:rPr>
                      <w:rFonts w:ascii="Century Gothic" w:hAnsi="Century Gothic"/>
                      <w:sz w:val="28"/>
                      <w:szCs w:val="28"/>
                    </w:rPr>
                    <w:t>Hypnosis</w:t>
                  </w:r>
                </w:p>
                <w:p w:rsidR="009717EC" w:rsidRPr="008C4802" w:rsidRDefault="00A253DF" w:rsidP="009717EC">
                  <w:pPr>
                    <w:spacing w:before="100" w:beforeAutospacing="1"/>
                    <w:rPr>
                      <w:rFonts w:ascii="Arial" w:hAnsi="Arial" w:cs="Arial"/>
                      <w:sz w:val="22"/>
                      <w:szCs w:val="22"/>
                    </w:rPr>
                  </w:pPr>
                  <w:r w:rsidRPr="00291196">
                    <w:rPr>
                      <w:rFonts w:ascii="Arial" w:hAnsi="Arial"/>
                    </w:rPr>
                    <w:pict>
                      <v:shape id="_x0000_i1027" type="#_x0000_t75" style="width:196.8pt;height:2.4pt">
                        <v:imagedata r:id="rId7" o:title=""/>
                      </v:shape>
                    </w:pict>
                  </w:r>
                </w:p>
                <w:p w:rsidR="00A253DF" w:rsidRPr="00A253DF" w:rsidRDefault="00A253DF" w:rsidP="00A253DF">
                  <w:pPr>
                    <w:pStyle w:val="BodyText"/>
                    <w:jc w:val="center"/>
                    <w:rPr>
                      <w:rFonts w:ascii="Times New Roman" w:hAnsi="Times New Roman" w:cs="Times New Roman"/>
                      <w:i/>
                      <w:iCs/>
                      <w:color w:val="215868"/>
                      <w:sz w:val="12"/>
                      <w:szCs w:val="12"/>
                    </w:rPr>
                  </w:pPr>
                </w:p>
                <w:p w:rsidR="009717EC" w:rsidRPr="009717EC" w:rsidRDefault="009717EC" w:rsidP="00A253DF">
                  <w:pPr>
                    <w:pStyle w:val="BodyText"/>
                    <w:jc w:val="center"/>
                    <w:rPr>
                      <w:rFonts w:ascii="Times New Roman" w:hAnsi="Times New Roman" w:cs="Times New Roman"/>
                      <w:i/>
                      <w:iCs/>
                      <w:color w:val="215868"/>
                      <w:sz w:val="28"/>
                      <w:szCs w:val="28"/>
                    </w:rPr>
                  </w:pPr>
                  <w:r w:rsidRPr="009717EC">
                    <w:rPr>
                      <w:rFonts w:ascii="Times New Roman" w:hAnsi="Times New Roman" w:cs="Times New Roman"/>
                      <w:i/>
                      <w:iCs/>
                      <w:color w:val="215868"/>
                      <w:sz w:val="28"/>
                      <w:szCs w:val="28"/>
                    </w:rPr>
                    <w:t xml:space="preserve">"Together, let’s see how </w:t>
                  </w:r>
                  <w:r w:rsidRPr="009717EC">
                    <w:rPr>
                      <w:rFonts w:ascii="Times New Roman" w:hAnsi="Times New Roman" w:cs="Times New Roman"/>
                      <w:i/>
                      <w:iCs/>
                      <w:color w:val="215868"/>
                      <w:sz w:val="28"/>
                      <w:szCs w:val="28"/>
                    </w:rPr>
                    <w:br/>
                    <w:t xml:space="preserve">many people we can impact, </w:t>
                  </w:r>
                  <w:hyperlink r:id="rId8" w:history="1">
                    <w:r w:rsidRPr="009717EC">
                      <w:rPr>
                        <w:rFonts w:ascii="Times New Roman" w:hAnsi="Times New Roman" w:cs="Times New Roman"/>
                        <w:i/>
                        <w:iCs/>
                        <w:color w:val="215868"/>
                        <w:sz w:val="28"/>
                        <w:szCs w:val="28"/>
                      </w:rPr>
                      <w:t>empower</w:t>
                    </w:r>
                  </w:hyperlink>
                  <w:r w:rsidR="00846138">
                    <w:rPr>
                      <w:rFonts w:ascii="Times New Roman" w:hAnsi="Times New Roman" w:cs="Times New Roman"/>
                      <w:i/>
                      <w:iCs/>
                      <w:color w:val="215868"/>
                      <w:sz w:val="28"/>
                      <w:szCs w:val="28"/>
                    </w:rPr>
                    <w:t xml:space="preserve">, uplift and encourage </w:t>
                  </w:r>
                  <w:proofErr w:type="gramStart"/>
                  <w:r w:rsidR="00846138">
                    <w:rPr>
                      <w:rFonts w:ascii="Times New Roman" w:hAnsi="Times New Roman" w:cs="Times New Roman"/>
                      <w:i/>
                      <w:iCs/>
                      <w:color w:val="215868"/>
                      <w:sz w:val="28"/>
                      <w:szCs w:val="28"/>
                    </w:rPr>
                    <w:t xml:space="preserve">to </w:t>
                  </w:r>
                  <w:r w:rsidRPr="009717EC">
                    <w:rPr>
                      <w:rFonts w:ascii="Times New Roman" w:hAnsi="Times New Roman" w:cs="Times New Roman"/>
                      <w:i/>
                      <w:iCs/>
                      <w:color w:val="215868"/>
                      <w:sz w:val="28"/>
                      <w:szCs w:val="28"/>
                    </w:rPr>
                    <w:t>reach</w:t>
                  </w:r>
                  <w:proofErr w:type="gramEnd"/>
                  <w:r w:rsidRPr="009717EC">
                    <w:rPr>
                      <w:rFonts w:ascii="Times New Roman" w:hAnsi="Times New Roman" w:cs="Times New Roman"/>
                      <w:i/>
                      <w:iCs/>
                      <w:color w:val="215868"/>
                      <w:sz w:val="28"/>
                      <w:szCs w:val="28"/>
                    </w:rPr>
                    <w:t xml:space="preserve"> their fullest potential.”  ~Anthony Robbins</w:t>
                  </w:r>
                </w:p>
                <w:p w:rsidR="009717EC" w:rsidRDefault="009717EC" w:rsidP="00A00E6B">
                  <w:pPr>
                    <w:pStyle w:val="BodyText"/>
                  </w:pPr>
                </w:p>
              </w:txbxContent>
            </v:textbox>
            <w10:wrap anchorx="page" anchory="page"/>
          </v:shape>
        </w:pict>
      </w:r>
      <w:r>
        <w:rPr>
          <w:noProof/>
        </w:rPr>
        <w:pict>
          <v:shape id="_x0000_s1094" type="#_x0000_t202" style="position:absolute;margin-left:257.1pt;margin-top:34.5pt;width:234pt;height:139.9pt;z-index:4;mso-position-horizontal-relative:page;mso-position-vertical-relative:page" filled="f" stroked="f" strokecolor="#c9f" strokeweight="1.5pt">
            <v:textbox style="mso-next-textbox:#_x0000_s1094">
              <w:txbxContent>
                <w:p w:rsidR="005E1BEB" w:rsidRPr="00DD7180" w:rsidRDefault="005E1BEB" w:rsidP="00A00E6B">
                  <w:pPr>
                    <w:pStyle w:val="Heading1"/>
                    <w:rPr>
                      <w:i/>
                      <w:color w:val="215868"/>
                      <w:sz w:val="48"/>
                      <w:szCs w:val="48"/>
                    </w:rPr>
                  </w:pPr>
                  <w:r w:rsidRPr="00DD7180">
                    <w:rPr>
                      <w:i/>
                      <w:color w:val="215868"/>
                      <w:sz w:val="48"/>
                      <w:szCs w:val="48"/>
                    </w:rPr>
                    <w:t>Students</w:t>
                  </w:r>
                </w:p>
                <w:p w:rsidR="005E1BEB" w:rsidRPr="00DD7180" w:rsidRDefault="005E1BEB" w:rsidP="00A00E6B">
                  <w:pPr>
                    <w:pStyle w:val="Heading1"/>
                    <w:rPr>
                      <w:i/>
                      <w:color w:val="215868"/>
                      <w:sz w:val="48"/>
                      <w:szCs w:val="48"/>
                    </w:rPr>
                  </w:pPr>
                  <w:r w:rsidRPr="00DD7180">
                    <w:rPr>
                      <w:i/>
                      <w:color w:val="215868"/>
                      <w:sz w:val="48"/>
                      <w:szCs w:val="48"/>
                    </w:rPr>
                    <w:t xml:space="preserve"> </w:t>
                  </w:r>
                  <w:proofErr w:type="gramStart"/>
                  <w:r w:rsidRPr="00DD7180">
                    <w:rPr>
                      <w:i/>
                      <w:color w:val="215868"/>
                      <w:sz w:val="48"/>
                      <w:szCs w:val="48"/>
                    </w:rPr>
                    <w:t>are</w:t>
                  </w:r>
                  <w:proofErr w:type="gramEnd"/>
                  <w:r w:rsidRPr="00DD7180">
                    <w:rPr>
                      <w:i/>
                      <w:color w:val="215868"/>
                      <w:sz w:val="48"/>
                      <w:szCs w:val="48"/>
                    </w:rPr>
                    <w:t xml:space="preserve"> </w:t>
                  </w:r>
                </w:p>
                <w:p w:rsidR="00A00E6B" w:rsidRPr="00DD7180" w:rsidRDefault="005E1BEB" w:rsidP="00A00E6B">
                  <w:pPr>
                    <w:pStyle w:val="Heading1"/>
                    <w:rPr>
                      <w:i/>
                      <w:color w:val="215868"/>
                      <w:sz w:val="48"/>
                      <w:szCs w:val="48"/>
                    </w:rPr>
                  </w:pPr>
                  <w:r w:rsidRPr="00DD7180">
                    <w:rPr>
                      <w:i/>
                      <w:color w:val="215868"/>
                      <w:sz w:val="48"/>
                      <w:szCs w:val="48"/>
                    </w:rPr>
                    <w:t>Talking W</w:t>
                  </w:r>
                  <w:r w:rsidR="00CC480C" w:rsidRPr="00DD7180">
                    <w:rPr>
                      <w:i/>
                      <w:color w:val="215868"/>
                      <w:sz w:val="48"/>
                      <w:szCs w:val="48"/>
                    </w:rPr>
                    <w:t>ith Trish</w:t>
                  </w:r>
                  <w:r w:rsidR="00740072">
                    <w:rPr>
                      <w:i/>
                      <w:color w:val="215868"/>
                      <w:sz w:val="48"/>
                      <w:szCs w:val="48"/>
                    </w:rPr>
                    <w:t>a</w:t>
                  </w:r>
                </w:p>
              </w:txbxContent>
            </v:textbox>
            <w10:wrap anchorx="page" anchory="page"/>
          </v:shape>
        </w:pict>
      </w:r>
      <w:r>
        <w:rPr>
          <w:noProof/>
        </w:rPr>
        <w:pict>
          <v:shape id="_x0000_s1121" type="#_x0000_t202" style="position:absolute;margin-left:120.9pt;margin-top:-15.9pt;width:70.2pt;height:121.9pt;z-index:15" stroked="f" strokecolor="#c9f" strokeweight="1.5pt">
            <v:textbox style="layout-flow:vertical">
              <w:txbxContent>
                <w:p w:rsidR="0091484E" w:rsidRDefault="00846138" w:rsidP="00D85DC5">
                  <w:r>
                    <w:t>Tran</w:t>
                  </w:r>
                  <w:r w:rsidR="0091484E">
                    <w:t xml:space="preserve">sition On Purpose </w:t>
                  </w:r>
                </w:p>
                <w:p w:rsidR="00D85DC5" w:rsidRPr="00D85DC5" w:rsidRDefault="00D85DC5" w:rsidP="00D85DC5">
                  <w:r w:rsidRPr="00D85DC5">
                    <w:t>Trisha Jacobson</w:t>
                  </w:r>
                </w:p>
                <w:p w:rsidR="00D85DC5" w:rsidRPr="00D85DC5" w:rsidRDefault="00D85DC5" w:rsidP="00D85DC5">
                  <w:r w:rsidRPr="00D85DC5">
                    <w:t>PO Box 207</w:t>
                  </w:r>
                </w:p>
                <w:p w:rsidR="00D85DC5" w:rsidRPr="00D85DC5" w:rsidRDefault="00D85DC5" w:rsidP="00D85DC5">
                  <w:r w:rsidRPr="00D85DC5">
                    <w:t>Eaton, NH 03832</w:t>
                  </w:r>
                </w:p>
                <w:p w:rsidR="00D85DC5" w:rsidRDefault="00D85DC5"/>
              </w:txbxContent>
            </v:textbox>
          </v:shape>
        </w:pict>
      </w:r>
      <w:r w:rsidR="00917E9C">
        <w:rPr>
          <w:noProof/>
        </w:rPr>
        <w:pict>
          <v:line id="_x0000_s1132" style="position:absolute;z-index:16;mso-position-horizontal-relative:page;mso-position-vertical-relative:page" from="34.8pt,467.65pt" to="229.8pt,467.65pt" strokecolor="#930" strokeweight="2pt">
            <w10:wrap anchorx="page" anchory="page"/>
          </v:line>
        </w:pict>
      </w:r>
      <w:r w:rsidR="007B4D66">
        <w:rPr>
          <w:noProof/>
        </w:rPr>
        <w:pict>
          <v:shape id="_x0000_s1095" type="#_x0000_t202" style="position:absolute;margin-left:43.8pt;margin-top:479.7pt;width:174pt;height:111.3pt;z-index:5;mso-position-horizontal-relative:page;mso-position-vertical-relative:page" filled="f" stroked="f">
            <v:textbox style="mso-next-textbox:#_x0000_s1095">
              <w:txbxContent>
                <w:p w:rsidR="00917E9C" w:rsidRPr="00F35F9A" w:rsidRDefault="00CC480C" w:rsidP="00917E9C">
                  <w:pPr>
                    <w:pStyle w:val="Address1"/>
                    <w:jc w:val="center"/>
                    <w:rPr>
                      <w:b/>
                      <w:color w:val="215868"/>
                    </w:rPr>
                  </w:pPr>
                  <w:r w:rsidRPr="00F35F9A">
                    <w:rPr>
                      <w:b/>
                      <w:color w:val="215868"/>
                    </w:rPr>
                    <w:t>Transition On Purpose Coaching</w:t>
                  </w:r>
                </w:p>
                <w:p w:rsidR="009717EC" w:rsidRPr="00F35F9A" w:rsidRDefault="009717EC" w:rsidP="005E1BEB">
                  <w:pPr>
                    <w:pStyle w:val="Address2"/>
                    <w:rPr>
                      <w:rFonts w:ascii="Century Gothic" w:hAnsi="Century Gothic" w:cs="Arial"/>
                      <w:b/>
                      <w:color w:val="215868"/>
                      <w:sz w:val="24"/>
                      <w:szCs w:val="24"/>
                    </w:rPr>
                  </w:pPr>
                  <w:r w:rsidRPr="00F35F9A">
                    <w:rPr>
                      <w:rFonts w:ascii="Century Gothic" w:hAnsi="Century Gothic" w:cs="Arial"/>
                      <w:b/>
                      <w:color w:val="215868"/>
                      <w:sz w:val="24"/>
                      <w:szCs w:val="24"/>
                    </w:rPr>
                    <w:t>Trisha Jacobson</w:t>
                  </w:r>
                </w:p>
                <w:p w:rsidR="00A00E6B" w:rsidRPr="00F35F9A" w:rsidRDefault="00A00E6B" w:rsidP="005E1BEB">
                  <w:pPr>
                    <w:pStyle w:val="Address2"/>
                    <w:rPr>
                      <w:rFonts w:ascii="Century Gothic" w:hAnsi="Century Gothic" w:cs="Arial"/>
                      <w:b/>
                      <w:color w:val="215868"/>
                      <w:sz w:val="24"/>
                      <w:szCs w:val="24"/>
                    </w:rPr>
                  </w:pPr>
                  <w:r w:rsidRPr="00F35F9A">
                    <w:rPr>
                      <w:rFonts w:ascii="Century Gothic" w:hAnsi="Century Gothic" w:cs="Arial"/>
                      <w:b/>
                      <w:color w:val="215868"/>
                      <w:sz w:val="24"/>
                      <w:szCs w:val="24"/>
                    </w:rPr>
                    <w:t>Phone (</w:t>
                  </w:r>
                  <w:r w:rsidR="00CC480C" w:rsidRPr="00F35F9A">
                    <w:rPr>
                      <w:rFonts w:ascii="Century Gothic" w:hAnsi="Century Gothic" w:cs="Arial"/>
                      <w:b/>
                      <w:color w:val="215868"/>
                      <w:sz w:val="24"/>
                      <w:szCs w:val="24"/>
                    </w:rPr>
                    <w:t>603) 452-7350</w:t>
                  </w:r>
                </w:p>
                <w:p w:rsidR="00EE1A70" w:rsidRPr="00F35F9A" w:rsidRDefault="00291196" w:rsidP="00EE1A70">
                  <w:pPr>
                    <w:pStyle w:val="Address2"/>
                    <w:rPr>
                      <w:rFonts w:ascii="Century Gothic" w:hAnsi="Century Gothic" w:cs="Arial"/>
                      <w:b/>
                      <w:color w:val="215868"/>
                      <w:sz w:val="24"/>
                      <w:szCs w:val="24"/>
                    </w:rPr>
                  </w:pPr>
                  <w:hyperlink r:id="rId9" w:history="1">
                    <w:r w:rsidR="00EE1A70" w:rsidRPr="00F35F9A">
                      <w:rPr>
                        <w:rStyle w:val="Hyperlink"/>
                        <w:rFonts w:ascii="Century Gothic" w:hAnsi="Century Gothic" w:cs="Arial"/>
                        <w:b/>
                        <w:color w:val="215868"/>
                        <w:sz w:val="24"/>
                        <w:szCs w:val="24"/>
                        <w:u w:val="none"/>
                      </w:rPr>
                      <w:t>trisharx@aol.com</w:t>
                    </w:r>
                  </w:hyperlink>
                </w:p>
                <w:p w:rsidR="00216759" w:rsidRPr="00F35F9A" w:rsidRDefault="00CC480C" w:rsidP="00EE1A70">
                  <w:pPr>
                    <w:pStyle w:val="Address2"/>
                    <w:rPr>
                      <w:rFonts w:ascii="Century Gothic" w:hAnsi="Century Gothic" w:cs="Arial"/>
                      <w:b/>
                      <w:color w:val="215868"/>
                      <w:sz w:val="24"/>
                      <w:szCs w:val="24"/>
                    </w:rPr>
                  </w:pPr>
                  <w:r w:rsidRPr="00F35F9A">
                    <w:rPr>
                      <w:rFonts w:ascii="Century Gothic" w:hAnsi="Century Gothic"/>
                      <w:b/>
                      <w:color w:val="215868"/>
                      <w:sz w:val="24"/>
                      <w:szCs w:val="24"/>
                    </w:rPr>
                    <w:t>www.trishajacobson.com</w:t>
                  </w:r>
                </w:p>
              </w:txbxContent>
            </v:textbox>
            <w10:wrap anchorx="page" anchory="page"/>
          </v:shape>
        </w:pict>
      </w:r>
      <w:r w:rsidR="00740072">
        <w:rPr>
          <w:noProof/>
        </w:rPr>
        <w:pict>
          <v:shape id="_x0000_s1107" type="#_x0000_t202" style="position:absolute;margin-left:4in;margin-top:336.6pt;width:183.3pt;height:116.6pt;z-index:13;mso-position-horizontal-relative:page;mso-position-vertical-relative:page" stroked="f" strokecolor="maroon" strokeweight="1.5pt">
            <v:textbox style="mso-next-textbox:#_x0000_s1107">
              <w:txbxContent>
                <w:p w:rsidR="00CC480C" w:rsidRPr="00B07D7F" w:rsidRDefault="005E1BEB" w:rsidP="005E1BEB">
                  <w:pPr>
                    <w:jc w:val="center"/>
                    <w:rPr>
                      <w:rFonts w:ascii="Century Gothic" w:hAnsi="Century Gothic"/>
                      <w:i/>
                      <w:color w:val="215868"/>
                      <w:spacing w:val="20"/>
                      <w:sz w:val="40"/>
                      <w:szCs w:val="40"/>
                    </w:rPr>
                  </w:pPr>
                  <w:r w:rsidRPr="00B07D7F">
                    <w:rPr>
                      <w:rFonts w:ascii="Century Gothic" w:hAnsi="Century Gothic"/>
                      <w:i/>
                      <w:color w:val="215868"/>
                      <w:spacing w:val="20"/>
                      <w:sz w:val="40"/>
                      <w:szCs w:val="40"/>
                    </w:rPr>
                    <w:t>The S</w:t>
                  </w:r>
                  <w:r w:rsidR="00CC480C" w:rsidRPr="00B07D7F">
                    <w:rPr>
                      <w:rFonts w:ascii="Century Gothic" w:hAnsi="Century Gothic"/>
                      <w:i/>
                      <w:color w:val="215868"/>
                      <w:spacing w:val="20"/>
                      <w:sz w:val="40"/>
                      <w:szCs w:val="40"/>
                    </w:rPr>
                    <w:t>exuality,</w:t>
                  </w:r>
                </w:p>
                <w:p w:rsidR="001F56E8" w:rsidRPr="00B07D7F" w:rsidRDefault="005E1BEB" w:rsidP="005E1BEB">
                  <w:pPr>
                    <w:jc w:val="center"/>
                    <w:rPr>
                      <w:rFonts w:ascii="Century Gothic" w:hAnsi="Century Gothic"/>
                      <w:i/>
                      <w:color w:val="215868"/>
                      <w:spacing w:val="20"/>
                      <w:sz w:val="40"/>
                      <w:szCs w:val="40"/>
                    </w:rPr>
                  </w:pPr>
                  <w:r w:rsidRPr="00B07D7F">
                    <w:rPr>
                      <w:rFonts w:ascii="Century Gothic" w:hAnsi="Century Gothic"/>
                      <w:i/>
                      <w:color w:val="215868"/>
                      <w:spacing w:val="20"/>
                      <w:sz w:val="40"/>
                      <w:szCs w:val="40"/>
                    </w:rPr>
                    <w:t>Self-Esteem and Success E</w:t>
                  </w:r>
                  <w:r w:rsidR="00CC480C" w:rsidRPr="00B07D7F">
                    <w:rPr>
                      <w:rFonts w:ascii="Century Gothic" w:hAnsi="Century Gothic"/>
                      <w:i/>
                      <w:color w:val="215868"/>
                      <w:spacing w:val="20"/>
                      <w:sz w:val="40"/>
                      <w:szCs w:val="40"/>
                    </w:rPr>
                    <w:t>xpert</w:t>
                  </w:r>
                </w:p>
              </w:txbxContent>
            </v:textbox>
            <w10:wrap anchorx="page" anchory="page"/>
          </v:shape>
        </w:pict>
      </w:r>
      <w:r w:rsidR="00740072">
        <w:rPr>
          <w:noProof/>
        </w:rPr>
        <w:pict>
          <v:line id="_x0000_s1097" style="position:absolute;z-index:7;mso-position-horizontal-relative:page;mso-position-vertical-relative:page" from="281.7pt,467.65pt" to="476.7pt,467.65pt" strokecolor="#930" strokeweight="2pt">
            <w10:wrap anchorx="page" anchory="page"/>
          </v:line>
        </w:pict>
      </w:r>
      <w:r w:rsidR="00740072">
        <w:rPr>
          <w:noProof/>
        </w:rPr>
        <w:pict>
          <v:shape id="_x0000_s1092" type="#_x0000_t202" style="position:absolute;margin-left:271.2pt;margin-top:485pt;width:213.3pt;height:119.5pt;z-index:2;mso-position-horizontal-relative:page;mso-position-vertical-relative:page" filled="f" stroked="f">
            <v:textbox style="mso-next-textbox:#_x0000_s1092">
              <w:txbxContent>
                <w:p w:rsidR="009717EC" w:rsidRPr="004F0C1A" w:rsidRDefault="009717EC" w:rsidP="009717EC">
                  <w:pPr>
                    <w:pStyle w:val="Heading2"/>
                    <w:rPr>
                      <w:i/>
                      <w:sz w:val="28"/>
                      <w:szCs w:val="28"/>
                    </w:rPr>
                  </w:pPr>
                  <w:r w:rsidRPr="004F0C1A">
                    <w:rPr>
                      <w:i/>
                      <w:sz w:val="28"/>
                      <w:szCs w:val="28"/>
                    </w:rPr>
                    <w:t>Teaching lessons that last a lifetime</w:t>
                  </w:r>
                  <w:r w:rsidR="004F0C1A">
                    <w:rPr>
                      <w:i/>
                      <w:sz w:val="28"/>
                      <w:szCs w:val="28"/>
                    </w:rPr>
                    <w:t xml:space="preserve"> through Keynotes, Presentations, </w:t>
                  </w:r>
                  <w:r w:rsidR="0091484E">
                    <w:rPr>
                      <w:i/>
                      <w:sz w:val="28"/>
                      <w:szCs w:val="28"/>
                    </w:rPr>
                    <w:t>Workshops,</w:t>
                  </w:r>
                  <w:r w:rsidRPr="004F0C1A">
                    <w:rPr>
                      <w:i/>
                      <w:sz w:val="28"/>
                      <w:szCs w:val="28"/>
                    </w:rPr>
                    <w:t xml:space="preserve"> Coaching</w:t>
                  </w:r>
                  <w:r w:rsidR="0091484E">
                    <w:rPr>
                      <w:i/>
                      <w:sz w:val="28"/>
                      <w:szCs w:val="28"/>
                    </w:rPr>
                    <w:t xml:space="preserve"> &amp; Consulting</w:t>
                  </w:r>
                </w:p>
                <w:p w:rsidR="00E83508" w:rsidRPr="00DD7180" w:rsidRDefault="00E83508" w:rsidP="00E83508">
                  <w:pPr>
                    <w:spacing w:before="80" w:after="240" w:line="320" w:lineRule="atLeast"/>
                    <w:jc w:val="center"/>
                    <w:rPr>
                      <w:color w:val="215868"/>
                    </w:rPr>
                  </w:pPr>
                  <w:r w:rsidRPr="00E83508">
                    <w:rPr>
                      <w:i/>
                      <w:iCs/>
                      <w:color w:val="215868"/>
                    </w:rPr>
                    <w:br/>
                  </w:r>
                  <w:r w:rsidRPr="00DD7180">
                    <w:rPr>
                      <w:i/>
                      <w:iCs/>
                      <w:color w:val="215868"/>
                    </w:rPr>
                    <w:t> </w:t>
                  </w:r>
                </w:p>
                <w:p w:rsidR="005E1BEB" w:rsidRPr="00E83508" w:rsidRDefault="005E1BEB" w:rsidP="00E83508"/>
              </w:txbxContent>
            </v:textbox>
            <w10:wrap anchorx="page" anchory="page"/>
          </v:shape>
        </w:pict>
      </w:r>
      <w:r w:rsidR="00291196">
        <w:rPr>
          <w:noProof/>
        </w:rPr>
        <w:pict>
          <v:shape id="_x0000_s1108" type="#_x0000_t202" style="position:absolute;margin-left:792.6pt;margin-top:400.2pt;width:174pt;height:227.25pt;z-index:14;mso-position-horizontal-relative:page;mso-position-vertical-relative:page" filled="f" stroked="f">
            <v:textbox style="mso-next-textbox:#_x0000_s1108">
              <w:txbxContent>
                <w:p w:rsidR="00BC26BE" w:rsidRPr="00E83508" w:rsidRDefault="00BC26BE" w:rsidP="00E83508"/>
              </w:txbxContent>
            </v:textbox>
            <w10:wrap anchorx="page" anchory="page"/>
          </v:shape>
        </w:pict>
      </w:r>
      <w:r w:rsidR="00E83508" w:rsidRPr="00E83508">
        <w:rPr>
          <w:rFonts w:ascii="Verdana" w:hAnsi="Verdana"/>
          <w:i/>
          <w:iCs/>
          <w:color w:val="660000"/>
        </w:rPr>
        <w:br/>
      </w:r>
      <w:r w:rsidR="00291196">
        <w:rPr>
          <w:noProof/>
        </w:rPr>
        <w:pict>
          <v:shape id="_x0000_s1096" type="#_x0000_t202" style="position:absolute;margin-left:277.8pt;margin-top:172.3pt;width:192.6pt;height:205.15pt;z-index:6;mso-wrap-style:none;mso-position-horizontal-relative:page;mso-position-vertical-relative:page" filled="f" stroked="f" strokecolor="#c9f" strokeweight="1.5pt">
            <v:textbox style="mso-next-textbox:#_x0000_s1096">
              <w:txbxContent>
                <w:p w:rsidR="00A00E6B" w:rsidRPr="00853593" w:rsidRDefault="00740072" w:rsidP="00A00E6B">
                  <w:r w:rsidRPr="00291196">
                    <w:pict>
                      <v:shape id="_x0000_i1028" type="#_x0000_t75" style="width:179.2pt;height:134.4pt">
                        <v:imagedata r:id="rId10" o:title="bigstock_Youth_399470"/>
                      </v:shape>
                    </w:pict>
                  </w:r>
                </w:p>
              </w:txbxContent>
            </v:textbox>
            <w10:wrap anchorx="page" anchory="page"/>
          </v:shape>
        </w:pict>
      </w:r>
      <w:r w:rsidR="00291196">
        <w:rPr>
          <w:noProof/>
        </w:rPr>
        <w:pict>
          <v:shape id="_x0000_s1091" type="#_x0000_t202" style="position:absolute;margin-left:773.3pt;margin-top:68.4pt;width:208.8pt;height:289.55pt;z-index:1;mso-position-horizontal-relative:page;mso-position-vertical-relative:page" filled="f" stroked="f">
            <v:textbox style="mso-next-textbox:#_x0000_s1091;mso-fit-shape-to-text:t">
              <w:txbxContent>
                <w:p w:rsidR="00A00E6B" w:rsidRDefault="00A00E6B" w:rsidP="00393504">
                  <w:pPr>
                    <w:pStyle w:val="BodyText"/>
                    <w:jc w:val="center"/>
                  </w:pPr>
                </w:p>
              </w:txbxContent>
            </v:textbox>
            <w10:wrap anchorx="page" anchory="page"/>
          </v:shape>
        </w:pict>
      </w:r>
      <w:r w:rsidR="00A00E6B">
        <w:br w:type="page"/>
      </w:r>
      <w:r w:rsidR="00A253DF">
        <w:rPr>
          <w:noProof/>
        </w:rPr>
        <w:lastRenderedPageBreak/>
        <w:pict>
          <v:shape id="_x0000_s1099" type="#_x0000_t202" style="position:absolute;margin-left:28.2pt;margin-top:41.05pt;width:208.8pt;height:359.15pt;z-index:8;mso-position-horizontal-relative:page;mso-position-vertical-relative:page" filled="f" stroked="f" strokecolor="#c9f" strokeweight="1.5pt">
            <v:textbox style="mso-next-textbox:#_x0000_s1100">
              <w:txbxContent>
                <w:p w:rsidR="009C49A1" w:rsidRPr="00134E29" w:rsidRDefault="00EE2CB6" w:rsidP="00C32CA5">
                  <w:pPr>
                    <w:pStyle w:val="Heading2"/>
                  </w:pPr>
                  <w:r>
                    <w:t xml:space="preserve">Topics </w:t>
                  </w:r>
                  <w:r w:rsidR="00A253DF" w:rsidRPr="00291196">
                    <w:pict>
                      <v:shape id="_x0000_i1030" type="#_x0000_t75" style="width:194.4pt;height:1.6pt">
                        <v:imagedata r:id="rId11" o:title=""/>
                      </v:shape>
                    </w:pict>
                  </w:r>
                </w:p>
                <w:p w:rsidR="009C49A1" w:rsidRPr="00652925" w:rsidRDefault="009C49A1" w:rsidP="00852039">
                  <w:pPr>
                    <w:pStyle w:val="Heading3"/>
                    <w:rPr>
                      <w:i/>
                      <w:szCs w:val="28"/>
                    </w:rPr>
                  </w:pPr>
                  <w:r w:rsidRPr="00652925">
                    <w:rPr>
                      <w:i/>
                      <w:szCs w:val="28"/>
                    </w:rPr>
                    <w:t>Sexuality</w:t>
                  </w:r>
                </w:p>
                <w:p w:rsidR="00D75CAE" w:rsidRPr="00652925" w:rsidRDefault="00D75CAE" w:rsidP="00D75CAE">
                  <w:pPr>
                    <w:pStyle w:val="Heading3"/>
                    <w:rPr>
                      <w:i/>
                      <w:szCs w:val="28"/>
                    </w:rPr>
                  </w:pPr>
                  <w:r w:rsidRPr="00652925">
                    <w:rPr>
                      <w:i/>
                      <w:szCs w:val="28"/>
                    </w:rPr>
                    <w:t>peer pressure</w:t>
                  </w:r>
                </w:p>
                <w:p w:rsidR="00161FBF" w:rsidRPr="00652925" w:rsidRDefault="009C49A1" w:rsidP="00852039">
                  <w:pPr>
                    <w:pStyle w:val="Heading3"/>
                    <w:rPr>
                      <w:i/>
                      <w:szCs w:val="28"/>
                    </w:rPr>
                  </w:pPr>
                  <w:r w:rsidRPr="00652925">
                    <w:rPr>
                      <w:i/>
                      <w:szCs w:val="28"/>
                    </w:rPr>
                    <w:t>Self-esteem and empowermen</w:t>
                  </w:r>
                  <w:r w:rsidR="00161FBF" w:rsidRPr="00652925">
                    <w:rPr>
                      <w:i/>
                      <w:szCs w:val="28"/>
                    </w:rPr>
                    <w:t xml:space="preserve">t </w:t>
                  </w:r>
                </w:p>
                <w:p w:rsidR="009C4BC7" w:rsidRPr="00652925" w:rsidRDefault="009C49A1" w:rsidP="006F3DBC">
                  <w:pPr>
                    <w:pStyle w:val="Heading3"/>
                    <w:rPr>
                      <w:i/>
                      <w:szCs w:val="28"/>
                    </w:rPr>
                  </w:pPr>
                  <w:r w:rsidRPr="00652925">
                    <w:rPr>
                      <w:i/>
                      <w:szCs w:val="28"/>
                    </w:rPr>
                    <w:t>t</w:t>
                  </w:r>
                  <w:r w:rsidR="00161FBF" w:rsidRPr="00652925">
                    <w:rPr>
                      <w:i/>
                      <w:szCs w:val="28"/>
                    </w:rPr>
                    <w:t>he subconscious mind</w:t>
                  </w:r>
                  <w:r w:rsidRPr="00652925">
                    <w:rPr>
                      <w:i/>
                      <w:szCs w:val="28"/>
                    </w:rPr>
                    <w:t xml:space="preserve"> </w:t>
                  </w:r>
                  <w:r w:rsidR="006F3DBC" w:rsidRPr="00652925">
                    <w:rPr>
                      <w:i/>
                      <w:szCs w:val="28"/>
                    </w:rPr>
                    <w:t xml:space="preserve">&amp; the </w:t>
                  </w:r>
                  <w:r w:rsidR="00161FBF" w:rsidRPr="00652925">
                    <w:rPr>
                      <w:i/>
                      <w:szCs w:val="28"/>
                    </w:rPr>
                    <w:t>power of positivity</w:t>
                  </w:r>
                  <w:r w:rsidR="009C4BC7" w:rsidRPr="00652925">
                    <w:rPr>
                      <w:i/>
                      <w:szCs w:val="28"/>
                    </w:rPr>
                    <w:t xml:space="preserve"> </w:t>
                  </w:r>
                </w:p>
                <w:p w:rsidR="00161FBF" w:rsidRPr="00652925" w:rsidRDefault="009C4BC7" w:rsidP="00852039">
                  <w:pPr>
                    <w:pStyle w:val="Heading3"/>
                    <w:rPr>
                      <w:i/>
                      <w:szCs w:val="28"/>
                    </w:rPr>
                  </w:pPr>
                  <w:r w:rsidRPr="00652925">
                    <w:rPr>
                      <w:i/>
                      <w:szCs w:val="28"/>
                    </w:rPr>
                    <w:t>life purpose</w:t>
                  </w:r>
                  <w:r w:rsidR="00161FBF" w:rsidRPr="00652925">
                    <w:rPr>
                      <w:i/>
                      <w:szCs w:val="28"/>
                    </w:rPr>
                    <w:t xml:space="preserve"> </w:t>
                  </w:r>
                </w:p>
                <w:p w:rsidR="00D75CAE" w:rsidRPr="00652925" w:rsidRDefault="00D75CAE" w:rsidP="00D75CAE">
                  <w:pPr>
                    <w:pStyle w:val="Heading3"/>
                    <w:rPr>
                      <w:i/>
                      <w:szCs w:val="28"/>
                    </w:rPr>
                  </w:pPr>
                  <w:r w:rsidRPr="00652925">
                    <w:rPr>
                      <w:i/>
                      <w:szCs w:val="28"/>
                    </w:rPr>
                    <w:t xml:space="preserve">Success principles </w:t>
                  </w:r>
                </w:p>
                <w:p w:rsidR="00D75CAE" w:rsidRPr="00652925" w:rsidRDefault="00D75CAE" w:rsidP="00D75CAE">
                  <w:pPr>
                    <w:pStyle w:val="Heading3"/>
                    <w:rPr>
                      <w:i/>
                      <w:szCs w:val="28"/>
                    </w:rPr>
                  </w:pPr>
                  <w:r w:rsidRPr="00652925">
                    <w:rPr>
                      <w:i/>
                      <w:szCs w:val="28"/>
                    </w:rPr>
                    <w:t>goal setting</w:t>
                  </w:r>
                </w:p>
                <w:p w:rsidR="00C32CA5" w:rsidRDefault="00C32CA5" w:rsidP="00C32CA5">
                  <w:pPr>
                    <w:pStyle w:val="BodyText"/>
                  </w:pPr>
                </w:p>
                <w:p w:rsidR="004F0C1A" w:rsidRDefault="00A253DF" w:rsidP="005C193E">
                  <w:pPr>
                    <w:pStyle w:val="Heading2"/>
                  </w:pPr>
                  <w:r w:rsidRPr="00291196">
                    <w:pict>
                      <v:shape id="_x0000_i1031" type="#_x0000_t75" style="width:92pt;height:93.6pt">
                        <v:imagedata r:id="rId12" o:title="Trisha Jacobson Headshot 91kb"/>
                      </v:shape>
                    </w:pict>
                  </w:r>
                </w:p>
                <w:p w:rsidR="00C32CA5" w:rsidRDefault="000765E8" w:rsidP="005C193E">
                  <w:pPr>
                    <w:pStyle w:val="Heading2"/>
                  </w:pPr>
                  <w:r>
                    <w:t>About Trish</w:t>
                  </w:r>
                  <w:r w:rsidR="00A253DF">
                    <w:t>a</w:t>
                  </w:r>
                </w:p>
                <w:p w:rsidR="00C32CA5" w:rsidRDefault="00A253DF" w:rsidP="00C32CA5">
                  <w:pPr>
                    <w:pStyle w:val="BodyText"/>
                  </w:pPr>
                  <w:r w:rsidRPr="00291196">
                    <w:rPr>
                      <w:color w:val="993300"/>
                      <w:spacing w:val="10"/>
                      <w:sz w:val="40"/>
                      <w:szCs w:val="36"/>
                    </w:rPr>
                    <w:pict>
                      <v:shape id="_x0000_i1032" type="#_x0000_t75" style="width:194.4pt;height:1.6pt">
                        <v:imagedata r:id="rId11" o:title=""/>
                      </v:shape>
                    </w:pict>
                  </w:r>
                </w:p>
                <w:p w:rsidR="000765E8" w:rsidRPr="0023634E" w:rsidRDefault="000765E8" w:rsidP="0023634E">
                  <w:pPr>
                    <w:pStyle w:val="BodyText"/>
                    <w:spacing w:line="240" w:lineRule="auto"/>
                    <w:rPr>
                      <w:rFonts w:ascii="Times New Roman" w:hAnsi="Times New Roman" w:cs="Times New Roman"/>
                    </w:rPr>
                  </w:pPr>
                  <w:r w:rsidRPr="0023634E">
                    <w:rPr>
                      <w:rFonts w:ascii="Times New Roman" w:hAnsi="Times New Roman" w:cs="Times New Roman"/>
                    </w:rPr>
                    <w:t>In addition to delivering and facilitating hundreds of presentations and workshops to student, parent and prof</w:t>
                  </w:r>
                  <w:r w:rsidR="00A253DF" w:rsidRPr="0023634E">
                    <w:rPr>
                      <w:rFonts w:ascii="Times New Roman" w:hAnsi="Times New Roman" w:cs="Times New Roman"/>
                    </w:rPr>
                    <w:t>essional audiences, Trisha is a c</w:t>
                  </w:r>
                  <w:r w:rsidRPr="0023634E">
                    <w:rPr>
                      <w:rFonts w:ascii="Times New Roman" w:hAnsi="Times New Roman" w:cs="Times New Roman"/>
                    </w:rPr>
                    <w:t>ertif</w:t>
                  </w:r>
                  <w:r w:rsidR="00A253DF" w:rsidRPr="0023634E">
                    <w:rPr>
                      <w:rFonts w:ascii="Times New Roman" w:hAnsi="Times New Roman" w:cs="Times New Roman"/>
                    </w:rPr>
                    <w:t>ied hypnotherapist and c</w:t>
                  </w:r>
                  <w:r w:rsidRPr="0023634E">
                    <w:rPr>
                      <w:rFonts w:ascii="Times New Roman" w:hAnsi="Times New Roman" w:cs="Times New Roman"/>
                    </w:rPr>
                    <w:t>oach. She uses both traditional coaching and hy</w:t>
                  </w:r>
                  <w:r w:rsidR="00A253DF" w:rsidRPr="0023634E">
                    <w:rPr>
                      <w:rFonts w:ascii="Times New Roman" w:hAnsi="Times New Roman" w:cs="Times New Roman"/>
                    </w:rPr>
                    <w:t xml:space="preserve">pnotherapy techniques with </w:t>
                  </w:r>
                  <w:r w:rsidRPr="0023634E">
                    <w:rPr>
                      <w:rFonts w:ascii="Times New Roman" w:hAnsi="Times New Roman" w:cs="Times New Roman"/>
                    </w:rPr>
                    <w:t xml:space="preserve">individuals and groups to access both the conscious and subconscious mind and </w:t>
                  </w:r>
                  <w:r w:rsidR="00A253DF" w:rsidRPr="0023634E">
                    <w:rPr>
                      <w:rFonts w:ascii="Times New Roman" w:hAnsi="Times New Roman" w:cs="Times New Roman"/>
                    </w:rPr>
                    <w:t>clear the path</w:t>
                  </w:r>
                  <w:r w:rsidRPr="0023634E">
                    <w:rPr>
                      <w:rFonts w:ascii="Times New Roman" w:hAnsi="Times New Roman" w:cs="Times New Roman"/>
                    </w:rPr>
                    <w:t xml:space="preserve"> to success.</w:t>
                  </w:r>
                </w:p>
                <w:p w:rsidR="0023634E" w:rsidRPr="0023634E" w:rsidRDefault="005C193E" w:rsidP="0023634E">
                  <w:pPr>
                    <w:pStyle w:val="BodyText"/>
                    <w:spacing w:line="240" w:lineRule="auto"/>
                    <w:rPr>
                      <w:rFonts w:ascii="Times New Roman" w:hAnsi="Times New Roman" w:cs="Times New Roman"/>
                    </w:rPr>
                  </w:pPr>
                  <w:r w:rsidRPr="0023634E">
                    <w:rPr>
                      <w:rFonts w:ascii="Times New Roman" w:hAnsi="Times New Roman" w:cs="Times New Roman"/>
                    </w:rPr>
                    <w:t>Trish</w:t>
                  </w:r>
                  <w:r w:rsidR="00A253DF" w:rsidRPr="0023634E">
                    <w:rPr>
                      <w:rFonts w:ascii="Times New Roman" w:hAnsi="Times New Roman" w:cs="Times New Roman"/>
                    </w:rPr>
                    <w:t>a</w:t>
                  </w:r>
                  <w:r w:rsidRPr="0023634E">
                    <w:rPr>
                      <w:rFonts w:ascii="Times New Roman" w:hAnsi="Times New Roman" w:cs="Times New Roman"/>
                    </w:rPr>
                    <w:t xml:space="preserve"> </w:t>
                  </w:r>
                  <w:r w:rsidR="00652925" w:rsidRPr="0023634E">
                    <w:rPr>
                      <w:rFonts w:ascii="Times New Roman" w:hAnsi="Times New Roman" w:cs="Times New Roman"/>
                    </w:rPr>
                    <w:t>provides</w:t>
                  </w:r>
                  <w:r w:rsidRPr="0023634E">
                    <w:rPr>
                      <w:rFonts w:ascii="Times New Roman" w:hAnsi="Times New Roman" w:cs="Times New Roman"/>
                    </w:rPr>
                    <w:t xml:space="preserve"> individual</w:t>
                  </w:r>
                  <w:r w:rsidR="00652925" w:rsidRPr="0023634E">
                    <w:rPr>
                      <w:rFonts w:ascii="Times New Roman" w:hAnsi="Times New Roman" w:cs="Times New Roman"/>
                    </w:rPr>
                    <w:t xml:space="preserve"> and </w:t>
                  </w:r>
                  <w:r w:rsidRPr="0023634E">
                    <w:rPr>
                      <w:rFonts w:ascii="Times New Roman" w:hAnsi="Times New Roman" w:cs="Times New Roman"/>
                    </w:rPr>
                    <w:t xml:space="preserve">group </w:t>
                  </w:r>
                  <w:r w:rsidR="004050B8">
                    <w:rPr>
                      <w:rFonts w:ascii="Times New Roman" w:hAnsi="Times New Roman" w:cs="Times New Roman"/>
                    </w:rPr>
                    <w:t xml:space="preserve">training, </w:t>
                  </w:r>
                  <w:r w:rsidRPr="0023634E">
                    <w:rPr>
                      <w:rFonts w:ascii="Times New Roman" w:hAnsi="Times New Roman" w:cs="Times New Roman"/>
                    </w:rPr>
                    <w:t xml:space="preserve">coaching and </w:t>
                  </w:r>
                  <w:r w:rsidR="004050B8">
                    <w:rPr>
                      <w:rFonts w:ascii="Times New Roman" w:hAnsi="Times New Roman" w:cs="Times New Roman"/>
                    </w:rPr>
                    <w:t xml:space="preserve">consulting and </w:t>
                  </w:r>
                  <w:r w:rsidRPr="0023634E">
                    <w:rPr>
                      <w:rFonts w:ascii="Times New Roman" w:hAnsi="Times New Roman" w:cs="Times New Roman"/>
                    </w:rPr>
                    <w:t>facilitates mastermind groups around exploring purpose, creating a vision, goal setting, action plans, accountability and networking.</w:t>
                  </w:r>
                  <w:r w:rsidR="00A253DF" w:rsidRPr="0023634E">
                    <w:rPr>
                      <w:rFonts w:ascii="Times New Roman" w:hAnsi="Times New Roman" w:cs="Times New Roman"/>
                    </w:rPr>
                    <w:t xml:space="preserve"> </w:t>
                  </w:r>
                </w:p>
                <w:p w:rsidR="004F0C1A" w:rsidRPr="0023634E" w:rsidRDefault="00A253DF" w:rsidP="0023634E">
                  <w:pPr>
                    <w:pStyle w:val="BodyText"/>
                    <w:spacing w:line="240" w:lineRule="auto"/>
                    <w:rPr>
                      <w:rFonts w:ascii="Times New Roman" w:hAnsi="Times New Roman" w:cs="Times New Roman"/>
                    </w:rPr>
                  </w:pPr>
                  <w:r w:rsidRPr="0023634E">
                    <w:rPr>
                      <w:rFonts w:ascii="Times New Roman" w:hAnsi="Times New Roman" w:cs="Times New Roman"/>
                    </w:rPr>
                    <w:t>She</w:t>
                  </w:r>
                  <w:r w:rsidR="004F0C1A" w:rsidRPr="0023634E">
                    <w:rPr>
                      <w:rFonts w:ascii="Times New Roman" w:hAnsi="Times New Roman" w:cs="Times New Roman"/>
                    </w:rPr>
                    <w:t xml:space="preserve"> </w:t>
                  </w:r>
                  <w:proofErr w:type="gramStart"/>
                  <w:r w:rsidR="004F0C1A" w:rsidRPr="0023634E">
                    <w:rPr>
                      <w:rFonts w:ascii="Times New Roman" w:hAnsi="Times New Roman" w:cs="Times New Roman"/>
                    </w:rPr>
                    <w:t xml:space="preserve">has been </w:t>
                  </w:r>
                  <w:r w:rsidR="000765E8" w:rsidRPr="0023634E">
                    <w:rPr>
                      <w:rFonts w:ascii="Times New Roman" w:hAnsi="Times New Roman" w:cs="Times New Roman"/>
                    </w:rPr>
                    <w:t xml:space="preserve">personally </w:t>
                  </w:r>
                  <w:r w:rsidR="004F0C1A" w:rsidRPr="0023634E">
                    <w:rPr>
                      <w:rFonts w:ascii="Times New Roman" w:hAnsi="Times New Roman" w:cs="Times New Roman"/>
                    </w:rPr>
                    <w:t xml:space="preserve">trained and mentored by Jack Canfield, </w:t>
                  </w:r>
                  <w:r w:rsidR="000765E8" w:rsidRPr="0023634E">
                    <w:rPr>
                      <w:rFonts w:ascii="Times New Roman" w:hAnsi="Times New Roman" w:cs="Times New Roman"/>
                    </w:rPr>
                    <w:t xml:space="preserve">America’s #1 Success Coach and </w:t>
                  </w:r>
                  <w:r w:rsidR="004F0C1A" w:rsidRPr="0023634E">
                    <w:rPr>
                      <w:rFonts w:ascii="Times New Roman" w:hAnsi="Times New Roman" w:cs="Times New Roman"/>
                    </w:rPr>
                    <w:t xml:space="preserve">author of </w:t>
                  </w:r>
                  <w:r w:rsidR="000765E8" w:rsidRPr="0023634E">
                    <w:rPr>
                      <w:rFonts w:ascii="Times New Roman" w:hAnsi="Times New Roman" w:cs="Times New Roman"/>
                    </w:rPr>
                    <w:t xml:space="preserve">the </w:t>
                  </w:r>
                  <w:r w:rsidR="004F0C1A" w:rsidRPr="0023634E">
                    <w:rPr>
                      <w:rFonts w:ascii="Times New Roman" w:hAnsi="Times New Roman" w:cs="Times New Roman"/>
                    </w:rPr>
                    <w:t xml:space="preserve">Chicken Soup for the Soul </w:t>
                  </w:r>
                  <w:r w:rsidR="000765E8" w:rsidRPr="0023634E">
                    <w:rPr>
                      <w:rFonts w:ascii="Times New Roman" w:hAnsi="Times New Roman" w:cs="Times New Roman"/>
                    </w:rPr>
                    <w:t xml:space="preserve">series </w:t>
                  </w:r>
                  <w:r w:rsidR="004F0C1A" w:rsidRPr="0023634E">
                    <w:rPr>
                      <w:rFonts w:ascii="Times New Roman" w:hAnsi="Times New Roman" w:cs="Times New Roman"/>
                    </w:rPr>
                    <w:t xml:space="preserve">and </w:t>
                  </w:r>
                  <w:r w:rsidR="00652925" w:rsidRPr="0023634E">
                    <w:rPr>
                      <w:rFonts w:ascii="Times New Roman" w:hAnsi="Times New Roman" w:cs="Times New Roman"/>
                    </w:rPr>
                    <w:t>The Success Principles</w:t>
                  </w:r>
                  <w:r w:rsidR="0023634E">
                    <w:rPr>
                      <w:rFonts w:ascii="Times New Roman" w:hAnsi="Times New Roman" w:cs="Times New Roman"/>
                    </w:rPr>
                    <w:t xml:space="preserve"> for adults and teens</w:t>
                  </w:r>
                  <w:proofErr w:type="gramEnd"/>
                  <w:r w:rsidR="0023634E">
                    <w:rPr>
                      <w:rFonts w:ascii="Times New Roman" w:hAnsi="Times New Roman" w:cs="Times New Roman"/>
                    </w:rPr>
                    <w:t>.</w:t>
                  </w:r>
                </w:p>
                <w:p w:rsidR="009717EC" w:rsidRPr="00F35F9A" w:rsidRDefault="009717EC" w:rsidP="009321AE">
                  <w:pPr>
                    <w:jc w:val="center"/>
                    <w:rPr>
                      <w:rFonts w:ascii="Century Gothic" w:hAnsi="Century Gothic"/>
                      <w:b/>
                      <w:iCs/>
                      <w:color w:val="984806"/>
                      <w:sz w:val="28"/>
                      <w:szCs w:val="28"/>
                    </w:rPr>
                  </w:pPr>
                  <w:r w:rsidRPr="00F35F9A">
                    <w:rPr>
                      <w:rFonts w:ascii="Century Gothic" w:hAnsi="Century Gothic"/>
                      <w:b/>
                      <w:iCs/>
                      <w:color w:val="984806"/>
                      <w:sz w:val="28"/>
                      <w:szCs w:val="28"/>
                    </w:rPr>
                    <w:t>Trisha Jacobson</w:t>
                  </w:r>
                </w:p>
                <w:p w:rsidR="000765E8" w:rsidRPr="00F35F9A" w:rsidRDefault="007B4D66" w:rsidP="000765E8">
                  <w:pPr>
                    <w:jc w:val="center"/>
                    <w:rPr>
                      <w:rFonts w:ascii="Century Gothic" w:hAnsi="Century Gothic"/>
                      <w:b/>
                      <w:iCs/>
                      <w:color w:val="984806"/>
                    </w:rPr>
                  </w:pPr>
                  <w:r w:rsidRPr="00F35F9A">
                    <w:rPr>
                      <w:rFonts w:ascii="Century Gothic" w:hAnsi="Century Gothic"/>
                      <w:b/>
                      <w:iCs/>
                      <w:color w:val="984806"/>
                    </w:rPr>
                    <w:t>603-</w:t>
                  </w:r>
                  <w:r w:rsidR="000765E8" w:rsidRPr="00F35F9A">
                    <w:rPr>
                      <w:rFonts w:ascii="Century Gothic" w:hAnsi="Century Gothic"/>
                      <w:b/>
                      <w:iCs/>
                      <w:color w:val="984806"/>
                    </w:rPr>
                    <w:t>452-7350</w:t>
                  </w:r>
                </w:p>
                <w:p w:rsidR="000765E8" w:rsidRPr="00F35F9A" w:rsidRDefault="000765E8" w:rsidP="000765E8">
                  <w:pPr>
                    <w:jc w:val="center"/>
                    <w:rPr>
                      <w:rFonts w:ascii="Century Gothic" w:hAnsi="Century Gothic"/>
                      <w:b/>
                      <w:iCs/>
                      <w:color w:val="984806"/>
                    </w:rPr>
                  </w:pPr>
                  <w:r w:rsidRPr="00F35F9A">
                    <w:rPr>
                      <w:rFonts w:ascii="Century Gothic" w:hAnsi="Century Gothic"/>
                      <w:b/>
                      <w:iCs/>
                      <w:color w:val="984806"/>
                    </w:rPr>
                    <w:t>trisharx@aol.com</w:t>
                  </w:r>
                </w:p>
                <w:p w:rsidR="000765E8" w:rsidRPr="00F35F9A" w:rsidRDefault="000765E8" w:rsidP="000765E8">
                  <w:pPr>
                    <w:jc w:val="center"/>
                    <w:rPr>
                      <w:rFonts w:ascii="Century Gothic" w:hAnsi="Century Gothic"/>
                      <w:b/>
                      <w:iCs/>
                      <w:color w:val="984806"/>
                    </w:rPr>
                  </w:pPr>
                  <w:r w:rsidRPr="00F35F9A">
                    <w:rPr>
                      <w:rFonts w:ascii="Century Gothic" w:hAnsi="Century Gothic"/>
                      <w:b/>
                      <w:iCs/>
                      <w:color w:val="984806"/>
                    </w:rPr>
                    <w:t>www.trishajacobson.com</w:t>
                  </w:r>
                </w:p>
                <w:p w:rsidR="0023634E" w:rsidRDefault="0023634E" w:rsidP="0023634E">
                  <w:pPr>
                    <w:pStyle w:val="Heading2"/>
                  </w:pPr>
                </w:p>
                <w:p w:rsidR="00C32CA5" w:rsidRPr="00134E29" w:rsidRDefault="00C32CA5" w:rsidP="0023634E">
                  <w:pPr>
                    <w:pStyle w:val="Heading2"/>
                  </w:pPr>
                  <w:r>
                    <w:t>Presentations</w:t>
                  </w:r>
                  <w:r w:rsidR="0062287D">
                    <w:t xml:space="preserve"> &amp; Workshops</w:t>
                  </w:r>
                  <w:r w:rsidR="00A253DF" w:rsidRPr="00291196">
                    <w:pict>
                      <v:shape id="_x0000_i1033" type="#_x0000_t75" style="width:194.4pt;height:1.6pt">
                        <v:imagedata r:id="rId11" o:title=""/>
                      </v:shape>
                    </w:pict>
                  </w:r>
                </w:p>
                <w:p w:rsidR="00C32CA5" w:rsidRPr="004F0C1A" w:rsidRDefault="00C32CA5" w:rsidP="00C32CA5">
                  <w:pPr>
                    <w:pStyle w:val="Heading3"/>
                    <w:rPr>
                      <w:i/>
                      <w:szCs w:val="28"/>
                    </w:rPr>
                  </w:pPr>
                  <w:r w:rsidRPr="004F0C1A">
                    <w:rPr>
                      <w:i/>
                      <w:szCs w:val="28"/>
                    </w:rPr>
                    <w:t xml:space="preserve">Sex ed for co-ed’s: </w:t>
                  </w:r>
                  <w:r w:rsidR="0062287D" w:rsidRPr="004F0C1A">
                    <w:rPr>
                      <w:i/>
                      <w:szCs w:val="28"/>
                    </w:rPr>
                    <w:t>planning in the present while preparing</w:t>
                  </w:r>
                  <w:r w:rsidRPr="004F0C1A">
                    <w:rPr>
                      <w:i/>
                      <w:szCs w:val="28"/>
                    </w:rPr>
                    <w:t xml:space="preserve"> for </w:t>
                  </w:r>
                  <w:r w:rsidR="0062287D" w:rsidRPr="004F0C1A">
                    <w:rPr>
                      <w:i/>
                      <w:szCs w:val="28"/>
                    </w:rPr>
                    <w:t>your</w:t>
                  </w:r>
                  <w:r w:rsidRPr="004F0C1A">
                    <w:rPr>
                      <w:i/>
                      <w:szCs w:val="28"/>
                    </w:rPr>
                    <w:t xml:space="preserve"> future</w:t>
                  </w:r>
                </w:p>
                <w:p w:rsidR="00C32CA5" w:rsidRPr="004F0C1A" w:rsidRDefault="00C32CA5" w:rsidP="00C32CA5">
                  <w:pPr>
                    <w:pStyle w:val="Heading3"/>
                    <w:rPr>
                      <w:i/>
                      <w:szCs w:val="28"/>
                    </w:rPr>
                  </w:pPr>
                  <w:r w:rsidRPr="004F0C1A">
                    <w:rPr>
                      <w:i/>
                      <w:szCs w:val="28"/>
                    </w:rPr>
                    <w:t>Red Light, Yellow Light, Green Light: Navigating the STD highway</w:t>
                  </w:r>
                </w:p>
                <w:p w:rsidR="00C32CA5" w:rsidRPr="004F0C1A" w:rsidRDefault="00C32CA5" w:rsidP="00C32CA5">
                  <w:pPr>
                    <w:pStyle w:val="Heading3"/>
                    <w:rPr>
                      <w:i/>
                      <w:szCs w:val="28"/>
                    </w:rPr>
                  </w:pPr>
                  <w:r w:rsidRPr="004F0C1A">
                    <w:rPr>
                      <w:i/>
                      <w:szCs w:val="28"/>
                    </w:rPr>
                    <w:t>success map</w:t>
                  </w:r>
                  <w:r w:rsidR="00A253DF">
                    <w:rPr>
                      <w:i/>
                      <w:szCs w:val="28"/>
                    </w:rPr>
                    <w:t>ping</w:t>
                  </w:r>
                  <w:r w:rsidRPr="004F0C1A">
                    <w:rPr>
                      <w:i/>
                      <w:szCs w:val="28"/>
                    </w:rPr>
                    <w:t xml:space="preserve">: getting from where you are to where you want to be </w:t>
                  </w:r>
                </w:p>
                <w:p w:rsidR="00C32CA5" w:rsidRPr="004F0C1A" w:rsidRDefault="00C32CA5" w:rsidP="00C32CA5">
                  <w:pPr>
                    <w:pStyle w:val="Heading3"/>
                    <w:rPr>
                      <w:i/>
                      <w:szCs w:val="28"/>
                    </w:rPr>
                  </w:pPr>
                  <w:r w:rsidRPr="004F0C1A">
                    <w:rPr>
                      <w:i/>
                      <w:szCs w:val="28"/>
                    </w:rPr>
                    <w:t>pathway to purpose: discovering your way to success while living your purpose</w:t>
                  </w:r>
                </w:p>
                <w:p w:rsidR="00C32CA5" w:rsidRDefault="00C32CA5" w:rsidP="00C32CA5">
                  <w:pPr>
                    <w:pStyle w:val="Heading3"/>
                    <w:rPr>
                      <w:i/>
                      <w:szCs w:val="28"/>
                    </w:rPr>
                  </w:pPr>
                  <w:r w:rsidRPr="004F0C1A">
                    <w:rPr>
                      <w:i/>
                      <w:szCs w:val="28"/>
                    </w:rPr>
                    <w:t xml:space="preserve">at the waterline: Harnessing the power of the subconscious mind </w:t>
                  </w:r>
                </w:p>
                <w:p w:rsidR="000765E8" w:rsidRPr="0023634E" w:rsidRDefault="000765E8" w:rsidP="0023634E">
                  <w:pPr>
                    <w:jc w:val="center"/>
                    <w:rPr>
                      <w:i/>
                    </w:rPr>
                  </w:pPr>
                  <w:r w:rsidRPr="0023634E">
                    <w:rPr>
                      <w:i/>
                    </w:rPr>
                    <w:t xml:space="preserve">Call </w:t>
                  </w:r>
                  <w:r w:rsidR="0023634E">
                    <w:rPr>
                      <w:i/>
                    </w:rPr>
                    <w:t>603-452-7350</w:t>
                  </w:r>
                  <w:r w:rsidR="004050B8">
                    <w:rPr>
                      <w:i/>
                    </w:rPr>
                    <w:t xml:space="preserve"> </w:t>
                  </w:r>
                  <w:r w:rsidRPr="0023634E">
                    <w:rPr>
                      <w:i/>
                    </w:rPr>
                    <w:t>today to discuss your ideas for custom workshops, presentations and coaching sessions!</w:t>
                  </w:r>
                </w:p>
                <w:p w:rsidR="009321AE" w:rsidRDefault="009321AE" w:rsidP="00D54725">
                  <w:pPr>
                    <w:pStyle w:val="BodyText"/>
                  </w:pPr>
                </w:p>
              </w:txbxContent>
            </v:textbox>
            <w10:wrap anchorx="page" anchory="page"/>
          </v:shape>
        </w:pict>
      </w:r>
      <w:r w:rsidR="00291196">
        <w:rPr>
          <w:noProof/>
        </w:rPr>
        <w:pict>
          <v:shape id="_x0000_s1101" type="#_x0000_t202" style="position:absolute;margin-left:531.3pt;margin-top:18.6pt;width:208.8pt;height:548.05pt;z-index:10;mso-position-horizontal-relative:page;mso-position-vertical-relative:page" filled="f" stroked="f" strokecolor="#c9f" strokeweight="1.5pt">
            <v:textbox style="mso-next-textbox:#_x0000_s1102">
              <w:txbxContent/>
            </v:textbox>
            <w10:wrap anchorx="page" anchory="page"/>
          </v:shape>
        </w:pict>
      </w:r>
      <w:r w:rsidR="00291196">
        <w:rPr>
          <w:noProof/>
        </w:rPr>
        <w:pict>
          <v:shape id="_x0000_s1103" type="#_x0000_t202" style="position:absolute;margin-left:50.4pt;margin-top:384.3pt;width:160.05pt;height:151.25pt;z-index:12;mso-wrap-style:none;mso-position-horizontal-relative:page;mso-position-vertical-relative:page" filled="f" stroked="f" strokecolor="#c9f" strokeweight="1.5pt">
            <v:textbox style="mso-next-textbox:#_x0000_s1103">
              <w:txbxContent>
                <w:p w:rsidR="00D54725" w:rsidRDefault="00A253DF" w:rsidP="000765E8">
                  <w:pPr>
                    <w:jc w:val="center"/>
                  </w:pPr>
                  <w:r w:rsidRPr="00291196">
                    <w:pict>
                      <v:shape id="_x0000_i1029" type="#_x0000_t75" style="width:145.6pt;height:124pt">
                        <v:imagedata r:id="rId13" o:title="success key"/>
                      </v:shape>
                    </w:pict>
                  </w:r>
                </w:p>
              </w:txbxContent>
            </v:textbox>
            <w10:wrap anchorx="page" anchory="page"/>
          </v:shape>
        </w:pict>
      </w:r>
      <w:r w:rsidR="00291196">
        <w:rPr>
          <w:noProof/>
        </w:rPr>
        <w:pict>
          <v:shape id="_x0000_s1100" type="#_x0000_t202" style="position:absolute;margin-left:281.7pt;margin-top:29.2pt;width:208.8pt;height:561.8pt;z-index:9;mso-wrap-style:none;mso-position-horizontal-relative:page;mso-position-vertical-relative:page" filled="f" stroked="f" strokecolor="#c9f" strokeweight="1.5pt">
            <v:textbox style="mso-next-textbox:#_x0000_s1101">
              <w:txbxContent/>
            </v:textbox>
            <w10:wrap anchorx="page" anchory="page"/>
          </v:shape>
        </w:pict>
      </w:r>
      <w:r w:rsidR="00291196">
        <w:rPr>
          <w:noProof/>
        </w:rPr>
        <w:pict>
          <v:shape id="_x0000_s1102" type="#_x0000_t202" style="position:absolute;margin-left:774.9pt;margin-top:41.05pt;width:208.8pt;height:525.6pt;z-index:11;mso-position-horizontal-relative:page;mso-position-vertical-relative:page" filled="f" stroked="f" strokecolor="#c9f" strokeweight="1.5pt">
            <v:textbox style="mso-next-textbox:#_x0000_s1102">
              <w:txbxContent/>
            </v:textbox>
            <w10:wrap anchorx="page" anchory="page"/>
          </v:shape>
        </w:pict>
      </w:r>
    </w:p>
    <w:sectPr w:rsidR="00051AEB" w:rsidRPr="00755404" w:rsidSect="00716705">
      <w:pgSz w:w="20160" w:h="12240" w:orient="landscape" w:code="1"/>
      <w:pgMar w:top="1008" w:right="1008" w:bottom="1008" w:left="1008" w:header="720" w:footer="720" w:gutter="0"/>
      <w:cols w:num="4" w:space="720" w:equalWidth="0">
        <w:col w:w="3852" w:space="720"/>
        <w:col w:w="4140" w:space="720"/>
        <w:col w:w="4140" w:space="720"/>
        <w:col w:w="3852"/>
      </w:cols>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F9A" w:rsidRDefault="00F35F9A">
      <w:r>
        <w:separator/>
      </w:r>
    </w:p>
  </w:endnote>
  <w:endnote w:type="continuationSeparator" w:id="0">
    <w:p w:rsidR="00F35F9A" w:rsidRDefault="00F35F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F9A" w:rsidRDefault="00F35F9A">
      <w:r>
        <w:separator/>
      </w:r>
    </w:p>
  </w:footnote>
  <w:footnote w:type="continuationSeparator" w:id="0">
    <w:p w:rsidR="00F35F9A" w:rsidRDefault="00F35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622F8"/>
    <w:multiLevelType w:val="hybridMultilevel"/>
    <w:tmpl w:val="5AB2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D369A"/>
    <w:multiLevelType w:val="hybridMultilevel"/>
    <w:tmpl w:val="F9A618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E811278"/>
    <w:multiLevelType w:val="hybridMultilevel"/>
    <w:tmpl w:val="6890CE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65E4FD6"/>
    <w:multiLevelType w:val="hybridMultilevel"/>
    <w:tmpl w:val="F704F3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2F0DFF"/>
    <w:multiLevelType w:val="hybridMultilevel"/>
    <w:tmpl w:val="629453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A35B23"/>
    <w:multiLevelType w:val="hybridMultilevel"/>
    <w:tmpl w:val="457AE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8" w:nlCheck="1" w:checkStyle="0"/>
  <w:proofState w:spelling="clean" w:grammar="clean"/>
  <w:attachedTemplate r:id="rId1"/>
  <w:stylePaneFormatFilter w:val="3001"/>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1C05"/>
    <w:rsid w:val="00003387"/>
    <w:rsid w:val="000034A3"/>
    <w:rsid w:val="000318B3"/>
    <w:rsid w:val="00051AEB"/>
    <w:rsid w:val="000541DD"/>
    <w:rsid w:val="000765E8"/>
    <w:rsid w:val="00081D9C"/>
    <w:rsid w:val="000A4144"/>
    <w:rsid w:val="000A42F5"/>
    <w:rsid w:val="000A730C"/>
    <w:rsid w:val="000B4FCF"/>
    <w:rsid w:val="00101BC3"/>
    <w:rsid w:val="00113046"/>
    <w:rsid w:val="00117B94"/>
    <w:rsid w:val="001253E2"/>
    <w:rsid w:val="0012572D"/>
    <w:rsid w:val="00134E29"/>
    <w:rsid w:val="00144F96"/>
    <w:rsid w:val="00161FBF"/>
    <w:rsid w:val="001D202B"/>
    <w:rsid w:val="001D402C"/>
    <w:rsid w:val="001F4231"/>
    <w:rsid w:val="001F56E8"/>
    <w:rsid w:val="00202242"/>
    <w:rsid w:val="00216759"/>
    <w:rsid w:val="002213EA"/>
    <w:rsid w:val="0023634E"/>
    <w:rsid w:val="00237B29"/>
    <w:rsid w:val="00242515"/>
    <w:rsid w:val="00247988"/>
    <w:rsid w:val="00291196"/>
    <w:rsid w:val="002A268D"/>
    <w:rsid w:val="002B5EDA"/>
    <w:rsid w:val="002D158D"/>
    <w:rsid w:val="002E1C95"/>
    <w:rsid w:val="003011F7"/>
    <w:rsid w:val="003012CE"/>
    <w:rsid w:val="00304009"/>
    <w:rsid w:val="00311432"/>
    <w:rsid w:val="00320B3D"/>
    <w:rsid w:val="003374E3"/>
    <w:rsid w:val="003413D9"/>
    <w:rsid w:val="003433BE"/>
    <w:rsid w:val="00381A35"/>
    <w:rsid w:val="00393504"/>
    <w:rsid w:val="00394E76"/>
    <w:rsid w:val="003B534A"/>
    <w:rsid w:val="003C2C8D"/>
    <w:rsid w:val="003D6C80"/>
    <w:rsid w:val="003E6F76"/>
    <w:rsid w:val="004050B8"/>
    <w:rsid w:val="00416292"/>
    <w:rsid w:val="0042718E"/>
    <w:rsid w:val="00461BDC"/>
    <w:rsid w:val="00461D96"/>
    <w:rsid w:val="00467FE4"/>
    <w:rsid w:val="0047192E"/>
    <w:rsid w:val="00472D13"/>
    <w:rsid w:val="00482D6D"/>
    <w:rsid w:val="00486E9E"/>
    <w:rsid w:val="004B4CEA"/>
    <w:rsid w:val="004F0C1A"/>
    <w:rsid w:val="004F6568"/>
    <w:rsid w:val="004F658A"/>
    <w:rsid w:val="00506068"/>
    <w:rsid w:val="005063B3"/>
    <w:rsid w:val="00512AB9"/>
    <w:rsid w:val="0051390B"/>
    <w:rsid w:val="00533364"/>
    <w:rsid w:val="00551609"/>
    <w:rsid w:val="00557A64"/>
    <w:rsid w:val="005740B7"/>
    <w:rsid w:val="005920DE"/>
    <w:rsid w:val="005A4B6F"/>
    <w:rsid w:val="005B1A7F"/>
    <w:rsid w:val="005B4BFE"/>
    <w:rsid w:val="005C193E"/>
    <w:rsid w:val="005C1C5E"/>
    <w:rsid w:val="005C3431"/>
    <w:rsid w:val="005D3ACE"/>
    <w:rsid w:val="005D7E1B"/>
    <w:rsid w:val="005E1BEB"/>
    <w:rsid w:val="005E49E4"/>
    <w:rsid w:val="005F0355"/>
    <w:rsid w:val="005F4A9F"/>
    <w:rsid w:val="0060236F"/>
    <w:rsid w:val="00617F8E"/>
    <w:rsid w:val="006213D4"/>
    <w:rsid w:val="00621A1C"/>
    <w:rsid w:val="0062287D"/>
    <w:rsid w:val="0064297C"/>
    <w:rsid w:val="0064622B"/>
    <w:rsid w:val="00652925"/>
    <w:rsid w:val="0067797E"/>
    <w:rsid w:val="0068763D"/>
    <w:rsid w:val="006A322F"/>
    <w:rsid w:val="006B0C71"/>
    <w:rsid w:val="006E123A"/>
    <w:rsid w:val="006F3C36"/>
    <w:rsid w:val="006F3DBC"/>
    <w:rsid w:val="006F587E"/>
    <w:rsid w:val="007033B4"/>
    <w:rsid w:val="00703D38"/>
    <w:rsid w:val="00716705"/>
    <w:rsid w:val="00722BFB"/>
    <w:rsid w:val="007352E2"/>
    <w:rsid w:val="00740072"/>
    <w:rsid w:val="00747C70"/>
    <w:rsid w:val="00755404"/>
    <w:rsid w:val="00756E73"/>
    <w:rsid w:val="00770B4B"/>
    <w:rsid w:val="00775D14"/>
    <w:rsid w:val="007813B3"/>
    <w:rsid w:val="00790728"/>
    <w:rsid w:val="007A5E34"/>
    <w:rsid w:val="007B47AA"/>
    <w:rsid w:val="007B4D66"/>
    <w:rsid w:val="007D2B04"/>
    <w:rsid w:val="007F0C2F"/>
    <w:rsid w:val="007F5E36"/>
    <w:rsid w:val="00846138"/>
    <w:rsid w:val="00851951"/>
    <w:rsid w:val="00852039"/>
    <w:rsid w:val="00853593"/>
    <w:rsid w:val="008619C8"/>
    <w:rsid w:val="0088222F"/>
    <w:rsid w:val="008C0EA3"/>
    <w:rsid w:val="008C0FE8"/>
    <w:rsid w:val="008C1AB3"/>
    <w:rsid w:val="008C4802"/>
    <w:rsid w:val="008E3C2F"/>
    <w:rsid w:val="008E56FA"/>
    <w:rsid w:val="0091484E"/>
    <w:rsid w:val="00917A59"/>
    <w:rsid w:val="00917E9C"/>
    <w:rsid w:val="00920E87"/>
    <w:rsid w:val="009218D8"/>
    <w:rsid w:val="009321AE"/>
    <w:rsid w:val="009717EC"/>
    <w:rsid w:val="0099163D"/>
    <w:rsid w:val="009B523F"/>
    <w:rsid w:val="009B61B1"/>
    <w:rsid w:val="009C49A1"/>
    <w:rsid w:val="009C4BC7"/>
    <w:rsid w:val="009C4CA3"/>
    <w:rsid w:val="009D4A3C"/>
    <w:rsid w:val="009E042E"/>
    <w:rsid w:val="009E09FE"/>
    <w:rsid w:val="00A00E6B"/>
    <w:rsid w:val="00A2447A"/>
    <w:rsid w:val="00A253DF"/>
    <w:rsid w:val="00A27E3E"/>
    <w:rsid w:val="00AB34DA"/>
    <w:rsid w:val="00AD3B75"/>
    <w:rsid w:val="00AF6343"/>
    <w:rsid w:val="00AF68AB"/>
    <w:rsid w:val="00B00F5B"/>
    <w:rsid w:val="00B07D7F"/>
    <w:rsid w:val="00B31E53"/>
    <w:rsid w:val="00B45183"/>
    <w:rsid w:val="00B74F2E"/>
    <w:rsid w:val="00B83792"/>
    <w:rsid w:val="00B8502E"/>
    <w:rsid w:val="00B9407E"/>
    <w:rsid w:val="00BA7D7E"/>
    <w:rsid w:val="00BC26BE"/>
    <w:rsid w:val="00BC2B2D"/>
    <w:rsid w:val="00BD1B8D"/>
    <w:rsid w:val="00BD5B2F"/>
    <w:rsid w:val="00BE0EE5"/>
    <w:rsid w:val="00BE3EDD"/>
    <w:rsid w:val="00BF1976"/>
    <w:rsid w:val="00C054BA"/>
    <w:rsid w:val="00C120EF"/>
    <w:rsid w:val="00C1699A"/>
    <w:rsid w:val="00C17484"/>
    <w:rsid w:val="00C32CA5"/>
    <w:rsid w:val="00C67399"/>
    <w:rsid w:val="00C72419"/>
    <w:rsid w:val="00C762B7"/>
    <w:rsid w:val="00CB0AA0"/>
    <w:rsid w:val="00CB676C"/>
    <w:rsid w:val="00CC25B8"/>
    <w:rsid w:val="00CC480C"/>
    <w:rsid w:val="00CD1218"/>
    <w:rsid w:val="00D54725"/>
    <w:rsid w:val="00D55A56"/>
    <w:rsid w:val="00D75CAE"/>
    <w:rsid w:val="00D85DC5"/>
    <w:rsid w:val="00DC73A7"/>
    <w:rsid w:val="00DD180D"/>
    <w:rsid w:val="00DD7180"/>
    <w:rsid w:val="00DE35E9"/>
    <w:rsid w:val="00DE7156"/>
    <w:rsid w:val="00E178F9"/>
    <w:rsid w:val="00E44EF4"/>
    <w:rsid w:val="00E61C05"/>
    <w:rsid w:val="00E83508"/>
    <w:rsid w:val="00E9608A"/>
    <w:rsid w:val="00EB3583"/>
    <w:rsid w:val="00EE1A70"/>
    <w:rsid w:val="00EE2CB6"/>
    <w:rsid w:val="00EE42D2"/>
    <w:rsid w:val="00EF33EE"/>
    <w:rsid w:val="00EF541D"/>
    <w:rsid w:val="00F05422"/>
    <w:rsid w:val="00F35F9A"/>
    <w:rsid w:val="00F529C2"/>
    <w:rsid w:val="00F62F51"/>
    <w:rsid w:val="00F73E1F"/>
    <w:rsid w:val="00F91797"/>
    <w:rsid w:val="00FA7B3F"/>
    <w:rsid w:val="00FF0EAC"/>
    <w:rsid w:val="00FF2A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c9f">
      <v:stroke color="#c9f" weight="1.5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88"/>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BodyTextChar"/>
    <w:link w:val="Heading4"/>
    <w:rsid w:val="00AF6343"/>
    <w:rPr>
      <w:rFonts w:ascii="Century Gothic" w:hAnsi="Century Gothic"/>
      <w:caps/>
      <w:color w:val="808000"/>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 w:type="character" w:styleId="Emphasis">
    <w:name w:val="Emphasis"/>
    <w:basedOn w:val="DefaultParagraphFont"/>
    <w:uiPriority w:val="20"/>
    <w:qFormat/>
    <w:rsid w:val="00E83508"/>
    <w:rPr>
      <w:i/>
      <w:iCs/>
    </w:rPr>
  </w:style>
  <w:style w:type="character" w:styleId="Hyperlink">
    <w:name w:val="Hyperlink"/>
    <w:basedOn w:val="DefaultParagraphFont"/>
    <w:uiPriority w:val="99"/>
    <w:unhideWhenUsed/>
    <w:rsid w:val="00EE1A70"/>
    <w:rPr>
      <w:color w:val="0000FF"/>
      <w:u w:val="single"/>
    </w:rPr>
  </w:style>
</w:styles>
</file>

<file path=word/webSettings.xml><?xml version="1.0" encoding="utf-8"?>
<w:webSettings xmlns:r="http://schemas.openxmlformats.org/officeDocument/2006/relationships" xmlns:w="http://schemas.openxmlformats.org/wordprocessingml/2006/main">
  <w:divs>
    <w:div w:id="720398785">
      <w:bodyDiv w:val="1"/>
      <w:marLeft w:val="0"/>
      <w:marRight w:val="0"/>
      <w:marTop w:val="0"/>
      <w:marBottom w:val="0"/>
      <w:divBdr>
        <w:top w:val="none" w:sz="0" w:space="0" w:color="auto"/>
        <w:left w:val="none" w:sz="0" w:space="0" w:color="auto"/>
        <w:bottom w:val="none" w:sz="0" w:space="0" w:color="auto"/>
        <w:right w:val="none" w:sz="0" w:space="0" w:color="auto"/>
      </w:divBdr>
      <w:divsChild>
        <w:div w:id="2108965990">
          <w:marLeft w:val="0"/>
          <w:marRight w:val="0"/>
          <w:marTop w:val="100"/>
          <w:marBottom w:val="100"/>
          <w:divBdr>
            <w:top w:val="none" w:sz="0" w:space="0" w:color="auto"/>
            <w:left w:val="none" w:sz="0" w:space="0" w:color="auto"/>
            <w:bottom w:val="none" w:sz="0" w:space="0" w:color="auto"/>
            <w:right w:val="none" w:sz="0" w:space="0" w:color="auto"/>
          </w:divBdr>
          <w:divsChild>
            <w:div w:id="672298012">
              <w:marLeft w:val="0"/>
              <w:marRight w:val="0"/>
              <w:marTop w:val="0"/>
              <w:marBottom w:val="0"/>
              <w:divBdr>
                <w:top w:val="none" w:sz="0" w:space="0" w:color="auto"/>
                <w:left w:val="none" w:sz="0" w:space="0" w:color="auto"/>
                <w:bottom w:val="none" w:sz="0" w:space="0" w:color="auto"/>
                <w:right w:val="none" w:sz="0" w:space="0" w:color="auto"/>
              </w:divBdr>
              <w:divsChild>
                <w:div w:id="1008022095">
                  <w:marLeft w:val="0"/>
                  <w:marRight w:val="0"/>
                  <w:marTop w:val="100"/>
                  <w:marBottom w:val="100"/>
                  <w:divBdr>
                    <w:top w:val="none" w:sz="0" w:space="0" w:color="auto"/>
                    <w:left w:val="none" w:sz="0" w:space="0" w:color="auto"/>
                    <w:bottom w:val="none" w:sz="0" w:space="0" w:color="auto"/>
                    <w:right w:val="none" w:sz="0" w:space="0" w:color="auto"/>
                  </w:divBdr>
                  <w:divsChild>
                    <w:div w:id="1232546240">
                      <w:marLeft w:val="0"/>
                      <w:marRight w:val="0"/>
                      <w:marTop w:val="0"/>
                      <w:marBottom w:val="0"/>
                      <w:divBdr>
                        <w:top w:val="none" w:sz="0" w:space="0" w:color="auto"/>
                        <w:left w:val="none" w:sz="0" w:space="0" w:color="auto"/>
                        <w:bottom w:val="none" w:sz="0" w:space="0" w:color="auto"/>
                        <w:right w:val="none" w:sz="0" w:space="0" w:color="auto"/>
                      </w:divBdr>
                      <w:divsChild>
                        <w:div w:id="1381244735">
                          <w:marLeft w:val="0"/>
                          <w:marRight w:val="0"/>
                          <w:marTop w:val="0"/>
                          <w:marBottom w:val="0"/>
                          <w:divBdr>
                            <w:top w:val="none" w:sz="0" w:space="0" w:color="auto"/>
                            <w:left w:val="none" w:sz="0" w:space="0" w:color="auto"/>
                            <w:bottom w:val="none" w:sz="0" w:space="0" w:color="auto"/>
                            <w:right w:val="none" w:sz="0" w:space="0" w:color="auto"/>
                          </w:divBdr>
                          <w:divsChild>
                            <w:div w:id="842428616">
                              <w:marLeft w:val="0"/>
                              <w:marRight w:val="0"/>
                              <w:marTop w:val="0"/>
                              <w:marBottom w:val="0"/>
                              <w:divBdr>
                                <w:top w:val="none" w:sz="0" w:space="0" w:color="auto"/>
                                <w:left w:val="none" w:sz="0" w:space="0" w:color="auto"/>
                                <w:bottom w:val="none" w:sz="0" w:space="0" w:color="auto"/>
                                <w:right w:val="none" w:sz="0" w:space="0" w:color="auto"/>
                              </w:divBdr>
                              <w:divsChild>
                                <w:div w:id="2121027464">
                                  <w:marLeft w:val="0"/>
                                  <w:marRight w:val="0"/>
                                  <w:marTop w:val="0"/>
                                  <w:marBottom w:val="0"/>
                                  <w:divBdr>
                                    <w:top w:val="none" w:sz="0" w:space="0" w:color="auto"/>
                                    <w:left w:val="none" w:sz="0" w:space="0" w:color="auto"/>
                                    <w:bottom w:val="none" w:sz="0" w:space="0" w:color="auto"/>
                                    <w:right w:val="none" w:sz="0" w:space="0" w:color="auto"/>
                                  </w:divBdr>
                                  <w:divsChild>
                                    <w:div w:id="1057433956">
                                      <w:marLeft w:val="-80"/>
                                      <w:marRight w:val="-80"/>
                                      <w:marTop w:val="0"/>
                                      <w:marBottom w:val="0"/>
                                      <w:divBdr>
                                        <w:top w:val="none" w:sz="0" w:space="0" w:color="auto"/>
                                        <w:left w:val="none" w:sz="0" w:space="0" w:color="auto"/>
                                        <w:bottom w:val="none" w:sz="0" w:space="0" w:color="auto"/>
                                        <w:right w:val="none" w:sz="0" w:space="0" w:color="auto"/>
                                      </w:divBdr>
                                      <w:divsChild>
                                        <w:div w:id="498156740">
                                          <w:marLeft w:val="0"/>
                                          <w:marRight w:val="0"/>
                                          <w:marTop w:val="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294028">
      <w:bodyDiv w:val="1"/>
      <w:marLeft w:val="0"/>
      <w:marRight w:val="0"/>
      <w:marTop w:val="0"/>
      <w:marBottom w:val="0"/>
      <w:divBdr>
        <w:top w:val="none" w:sz="0" w:space="0" w:color="auto"/>
        <w:left w:val="none" w:sz="0" w:space="0" w:color="auto"/>
        <w:bottom w:val="none" w:sz="0" w:space="0" w:color="auto"/>
        <w:right w:val="none" w:sz="0" w:space="0" w:color="auto"/>
      </w:divBdr>
      <w:divsChild>
        <w:div w:id="740447566">
          <w:marLeft w:val="0"/>
          <w:marRight w:val="0"/>
          <w:marTop w:val="100"/>
          <w:marBottom w:val="100"/>
          <w:divBdr>
            <w:top w:val="none" w:sz="0" w:space="0" w:color="auto"/>
            <w:left w:val="none" w:sz="0" w:space="0" w:color="auto"/>
            <w:bottom w:val="none" w:sz="0" w:space="0" w:color="auto"/>
            <w:right w:val="none" w:sz="0" w:space="0" w:color="auto"/>
          </w:divBdr>
          <w:divsChild>
            <w:div w:id="1431848572">
              <w:marLeft w:val="0"/>
              <w:marRight w:val="0"/>
              <w:marTop w:val="0"/>
              <w:marBottom w:val="0"/>
              <w:divBdr>
                <w:top w:val="none" w:sz="0" w:space="0" w:color="auto"/>
                <w:left w:val="none" w:sz="0" w:space="0" w:color="auto"/>
                <w:bottom w:val="none" w:sz="0" w:space="0" w:color="auto"/>
                <w:right w:val="none" w:sz="0" w:space="0" w:color="auto"/>
              </w:divBdr>
              <w:divsChild>
                <w:div w:id="1795829475">
                  <w:marLeft w:val="0"/>
                  <w:marRight w:val="0"/>
                  <w:marTop w:val="100"/>
                  <w:marBottom w:val="100"/>
                  <w:divBdr>
                    <w:top w:val="none" w:sz="0" w:space="0" w:color="auto"/>
                    <w:left w:val="none" w:sz="0" w:space="0" w:color="auto"/>
                    <w:bottom w:val="none" w:sz="0" w:space="0" w:color="auto"/>
                    <w:right w:val="none" w:sz="0" w:space="0" w:color="auto"/>
                  </w:divBdr>
                  <w:divsChild>
                    <w:div w:id="2137410895">
                      <w:marLeft w:val="0"/>
                      <w:marRight w:val="0"/>
                      <w:marTop w:val="0"/>
                      <w:marBottom w:val="0"/>
                      <w:divBdr>
                        <w:top w:val="none" w:sz="0" w:space="0" w:color="auto"/>
                        <w:left w:val="none" w:sz="0" w:space="0" w:color="auto"/>
                        <w:bottom w:val="none" w:sz="0" w:space="0" w:color="auto"/>
                        <w:right w:val="none" w:sz="0" w:space="0" w:color="auto"/>
                      </w:divBdr>
                      <w:divsChild>
                        <w:div w:id="682973293">
                          <w:marLeft w:val="0"/>
                          <w:marRight w:val="0"/>
                          <w:marTop w:val="0"/>
                          <w:marBottom w:val="0"/>
                          <w:divBdr>
                            <w:top w:val="none" w:sz="0" w:space="0" w:color="auto"/>
                            <w:left w:val="none" w:sz="0" w:space="0" w:color="auto"/>
                            <w:bottom w:val="none" w:sz="0" w:space="0" w:color="auto"/>
                            <w:right w:val="none" w:sz="0" w:space="0" w:color="auto"/>
                          </w:divBdr>
                          <w:divsChild>
                            <w:div w:id="1791825008">
                              <w:marLeft w:val="0"/>
                              <w:marRight w:val="0"/>
                              <w:marTop w:val="0"/>
                              <w:marBottom w:val="0"/>
                              <w:divBdr>
                                <w:top w:val="none" w:sz="0" w:space="0" w:color="auto"/>
                                <w:left w:val="none" w:sz="0" w:space="0" w:color="auto"/>
                                <w:bottom w:val="none" w:sz="0" w:space="0" w:color="auto"/>
                                <w:right w:val="none" w:sz="0" w:space="0" w:color="auto"/>
                              </w:divBdr>
                              <w:divsChild>
                                <w:div w:id="281889890">
                                  <w:marLeft w:val="0"/>
                                  <w:marRight w:val="0"/>
                                  <w:marTop w:val="0"/>
                                  <w:marBottom w:val="0"/>
                                  <w:divBdr>
                                    <w:top w:val="none" w:sz="0" w:space="0" w:color="auto"/>
                                    <w:left w:val="none" w:sz="0" w:space="0" w:color="auto"/>
                                    <w:bottom w:val="none" w:sz="0" w:space="0" w:color="auto"/>
                                    <w:right w:val="none" w:sz="0" w:space="0" w:color="auto"/>
                                  </w:divBdr>
                                  <w:divsChild>
                                    <w:div w:id="291709785">
                                      <w:marLeft w:val="-80"/>
                                      <w:marRight w:val="-80"/>
                                      <w:marTop w:val="0"/>
                                      <w:marBottom w:val="0"/>
                                      <w:divBdr>
                                        <w:top w:val="none" w:sz="0" w:space="0" w:color="auto"/>
                                        <w:left w:val="none" w:sz="0" w:space="0" w:color="auto"/>
                                        <w:bottom w:val="none" w:sz="0" w:space="0" w:color="auto"/>
                                        <w:right w:val="none" w:sz="0" w:space="0" w:color="auto"/>
                                      </w:divBdr>
                                      <w:divsChild>
                                        <w:div w:id="851067696">
                                          <w:marLeft w:val="0"/>
                                          <w:marRight w:val="0"/>
                                          <w:marTop w:val="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947606">
      <w:bodyDiv w:val="1"/>
      <w:marLeft w:val="0"/>
      <w:marRight w:val="0"/>
      <w:marTop w:val="0"/>
      <w:marBottom w:val="0"/>
      <w:divBdr>
        <w:top w:val="none" w:sz="0" w:space="0" w:color="auto"/>
        <w:left w:val="none" w:sz="0" w:space="0" w:color="auto"/>
        <w:bottom w:val="none" w:sz="0" w:space="0" w:color="auto"/>
        <w:right w:val="none" w:sz="0" w:space="0" w:color="auto"/>
      </w:divBdr>
      <w:divsChild>
        <w:div w:id="1442266048">
          <w:marLeft w:val="0"/>
          <w:marRight w:val="0"/>
          <w:marTop w:val="100"/>
          <w:marBottom w:val="100"/>
          <w:divBdr>
            <w:top w:val="none" w:sz="0" w:space="0" w:color="auto"/>
            <w:left w:val="none" w:sz="0" w:space="0" w:color="auto"/>
            <w:bottom w:val="none" w:sz="0" w:space="0" w:color="auto"/>
            <w:right w:val="none" w:sz="0" w:space="0" w:color="auto"/>
          </w:divBdr>
          <w:divsChild>
            <w:div w:id="1838229162">
              <w:marLeft w:val="0"/>
              <w:marRight w:val="0"/>
              <w:marTop w:val="0"/>
              <w:marBottom w:val="0"/>
              <w:divBdr>
                <w:top w:val="none" w:sz="0" w:space="0" w:color="auto"/>
                <w:left w:val="none" w:sz="0" w:space="0" w:color="auto"/>
                <w:bottom w:val="none" w:sz="0" w:space="0" w:color="auto"/>
                <w:right w:val="none" w:sz="0" w:space="0" w:color="auto"/>
              </w:divBdr>
              <w:divsChild>
                <w:div w:id="222375945">
                  <w:marLeft w:val="0"/>
                  <w:marRight w:val="0"/>
                  <w:marTop w:val="100"/>
                  <w:marBottom w:val="100"/>
                  <w:divBdr>
                    <w:top w:val="none" w:sz="0" w:space="0" w:color="auto"/>
                    <w:left w:val="none" w:sz="0" w:space="0" w:color="auto"/>
                    <w:bottom w:val="none" w:sz="0" w:space="0" w:color="auto"/>
                    <w:right w:val="none" w:sz="0" w:space="0" w:color="auto"/>
                  </w:divBdr>
                  <w:divsChild>
                    <w:div w:id="1875845263">
                      <w:marLeft w:val="0"/>
                      <w:marRight w:val="0"/>
                      <w:marTop w:val="0"/>
                      <w:marBottom w:val="0"/>
                      <w:divBdr>
                        <w:top w:val="none" w:sz="0" w:space="0" w:color="auto"/>
                        <w:left w:val="none" w:sz="0" w:space="0" w:color="auto"/>
                        <w:bottom w:val="none" w:sz="0" w:space="0" w:color="auto"/>
                        <w:right w:val="none" w:sz="0" w:space="0" w:color="auto"/>
                      </w:divBdr>
                      <w:divsChild>
                        <w:div w:id="1463188104">
                          <w:marLeft w:val="0"/>
                          <w:marRight w:val="0"/>
                          <w:marTop w:val="0"/>
                          <w:marBottom w:val="0"/>
                          <w:divBdr>
                            <w:top w:val="none" w:sz="0" w:space="0" w:color="auto"/>
                            <w:left w:val="none" w:sz="0" w:space="0" w:color="auto"/>
                            <w:bottom w:val="none" w:sz="0" w:space="0" w:color="auto"/>
                            <w:right w:val="none" w:sz="0" w:space="0" w:color="auto"/>
                          </w:divBdr>
                          <w:divsChild>
                            <w:div w:id="378748211">
                              <w:marLeft w:val="0"/>
                              <w:marRight w:val="0"/>
                              <w:marTop w:val="0"/>
                              <w:marBottom w:val="0"/>
                              <w:divBdr>
                                <w:top w:val="none" w:sz="0" w:space="0" w:color="auto"/>
                                <w:left w:val="none" w:sz="0" w:space="0" w:color="auto"/>
                                <w:bottom w:val="none" w:sz="0" w:space="0" w:color="auto"/>
                                <w:right w:val="none" w:sz="0" w:space="0" w:color="auto"/>
                              </w:divBdr>
                              <w:divsChild>
                                <w:div w:id="1333265789">
                                  <w:marLeft w:val="0"/>
                                  <w:marRight w:val="0"/>
                                  <w:marTop w:val="0"/>
                                  <w:marBottom w:val="0"/>
                                  <w:divBdr>
                                    <w:top w:val="none" w:sz="0" w:space="0" w:color="auto"/>
                                    <w:left w:val="none" w:sz="0" w:space="0" w:color="auto"/>
                                    <w:bottom w:val="none" w:sz="0" w:space="0" w:color="auto"/>
                                    <w:right w:val="none" w:sz="0" w:space="0" w:color="auto"/>
                                  </w:divBdr>
                                  <w:divsChild>
                                    <w:div w:id="966011035">
                                      <w:marLeft w:val="-80"/>
                                      <w:marRight w:val="-80"/>
                                      <w:marTop w:val="0"/>
                                      <w:marBottom w:val="0"/>
                                      <w:divBdr>
                                        <w:top w:val="none" w:sz="0" w:space="0" w:color="auto"/>
                                        <w:left w:val="none" w:sz="0" w:space="0" w:color="auto"/>
                                        <w:bottom w:val="none" w:sz="0" w:space="0" w:color="auto"/>
                                        <w:right w:val="none" w:sz="0" w:space="0" w:color="auto"/>
                                      </w:divBdr>
                                      <w:divsChild>
                                        <w:div w:id="1116366937">
                                          <w:marLeft w:val="0"/>
                                          <w:marRight w:val="0"/>
                                          <w:marTop w:val="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132481">
      <w:bodyDiv w:val="1"/>
      <w:marLeft w:val="0"/>
      <w:marRight w:val="0"/>
      <w:marTop w:val="0"/>
      <w:marBottom w:val="0"/>
      <w:divBdr>
        <w:top w:val="none" w:sz="0" w:space="0" w:color="auto"/>
        <w:left w:val="none" w:sz="0" w:space="0" w:color="auto"/>
        <w:bottom w:val="none" w:sz="0" w:space="0" w:color="auto"/>
        <w:right w:val="none" w:sz="0" w:space="0" w:color="auto"/>
      </w:divBdr>
      <w:divsChild>
        <w:div w:id="93674855">
          <w:marLeft w:val="0"/>
          <w:marRight w:val="0"/>
          <w:marTop w:val="100"/>
          <w:marBottom w:val="100"/>
          <w:divBdr>
            <w:top w:val="none" w:sz="0" w:space="0" w:color="auto"/>
            <w:left w:val="none" w:sz="0" w:space="0" w:color="auto"/>
            <w:bottom w:val="none" w:sz="0" w:space="0" w:color="auto"/>
            <w:right w:val="none" w:sz="0" w:space="0" w:color="auto"/>
          </w:divBdr>
          <w:divsChild>
            <w:div w:id="1415666287">
              <w:marLeft w:val="0"/>
              <w:marRight w:val="0"/>
              <w:marTop w:val="0"/>
              <w:marBottom w:val="0"/>
              <w:divBdr>
                <w:top w:val="none" w:sz="0" w:space="0" w:color="auto"/>
                <w:left w:val="none" w:sz="0" w:space="0" w:color="auto"/>
                <w:bottom w:val="none" w:sz="0" w:space="0" w:color="auto"/>
                <w:right w:val="none" w:sz="0" w:space="0" w:color="auto"/>
              </w:divBdr>
              <w:divsChild>
                <w:div w:id="1221669744">
                  <w:marLeft w:val="0"/>
                  <w:marRight w:val="0"/>
                  <w:marTop w:val="100"/>
                  <w:marBottom w:val="100"/>
                  <w:divBdr>
                    <w:top w:val="none" w:sz="0" w:space="0" w:color="auto"/>
                    <w:left w:val="none" w:sz="0" w:space="0" w:color="auto"/>
                    <w:bottom w:val="none" w:sz="0" w:space="0" w:color="auto"/>
                    <w:right w:val="none" w:sz="0" w:space="0" w:color="auto"/>
                  </w:divBdr>
                  <w:divsChild>
                    <w:div w:id="156462373">
                      <w:marLeft w:val="0"/>
                      <w:marRight w:val="0"/>
                      <w:marTop w:val="0"/>
                      <w:marBottom w:val="0"/>
                      <w:divBdr>
                        <w:top w:val="none" w:sz="0" w:space="0" w:color="auto"/>
                        <w:left w:val="none" w:sz="0" w:space="0" w:color="auto"/>
                        <w:bottom w:val="none" w:sz="0" w:space="0" w:color="auto"/>
                        <w:right w:val="none" w:sz="0" w:space="0" w:color="auto"/>
                      </w:divBdr>
                      <w:divsChild>
                        <w:div w:id="1350374705">
                          <w:marLeft w:val="0"/>
                          <w:marRight w:val="0"/>
                          <w:marTop w:val="0"/>
                          <w:marBottom w:val="0"/>
                          <w:divBdr>
                            <w:top w:val="none" w:sz="0" w:space="0" w:color="auto"/>
                            <w:left w:val="none" w:sz="0" w:space="0" w:color="auto"/>
                            <w:bottom w:val="none" w:sz="0" w:space="0" w:color="auto"/>
                            <w:right w:val="none" w:sz="0" w:space="0" w:color="auto"/>
                          </w:divBdr>
                          <w:divsChild>
                            <w:div w:id="773750651">
                              <w:marLeft w:val="0"/>
                              <w:marRight w:val="0"/>
                              <w:marTop w:val="0"/>
                              <w:marBottom w:val="0"/>
                              <w:divBdr>
                                <w:top w:val="none" w:sz="0" w:space="0" w:color="auto"/>
                                <w:left w:val="none" w:sz="0" w:space="0" w:color="auto"/>
                                <w:bottom w:val="none" w:sz="0" w:space="0" w:color="auto"/>
                                <w:right w:val="none" w:sz="0" w:space="0" w:color="auto"/>
                              </w:divBdr>
                              <w:divsChild>
                                <w:div w:id="1633706469">
                                  <w:marLeft w:val="0"/>
                                  <w:marRight w:val="0"/>
                                  <w:marTop w:val="0"/>
                                  <w:marBottom w:val="0"/>
                                  <w:divBdr>
                                    <w:top w:val="none" w:sz="0" w:space="0" w:color="auto"/>
                                    <w:left w:val="none" w:sz="0" w:space="0" w:color="auto"/>
                                    <w:bottom w:val="none" w:sz="0" w:space="0" w:color="auto"/>
                                    <w:right w:val="none" w:sz="0" w:space="0" w:color="auto"/>
                                  </w:divBdr>
                                  <w:divsChild>
                                    <w:div w:id="520971353">
                                      <w:marLeft w:val="-80"/>
                                      <w:marRight w:val="-80"/>
                                      <w:marTop w:val="0"/>
                                      <w:marBottom w:val="0"/>
                                      <w:divBdr>
                                        <w:top w:val="none" w:sz="0" w:space="0" w:color="auto"/>
                                        <w:left w:val="none" w:sz="0" w:space="0" w:color="auto"/>
                                        <w:bottom w:val="none" w:sz="0" w:space="0" w:color="auto"/>
                                        <w:right w:val="none" w:sz="0" w:space="0" w:color="auto"/>
                                      </w:divBdr>
                                      <w:divsChild>
                                        <w:div w:id="1633830354">
                                          <w:marLeft w:val="0"/>
                                          <w:marRight w:val="0"/>
                                          <w:marTop w:val="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fgrowth.com/empower.htm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trisharx@ao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ravel%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brochure</Template>
  <TotalTime>1642</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2002-01-14T15:43:00Z</cp:lastPrinted>
  <dcterms:created xsi:type="dcterms:W3CDTF">2012-04-04T19:00:00Z</dcterms:created>
  <dcterms:modified xsi:type="dcterms:W3CDTF">2012-04-20T14:02:00Z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